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5973" w14:textId="77777777" w:rsidR="0072199E" w:rsidRPr="00F54E45" w:rsidRDefault="00942CC2" w:rsidP="00942CC2">
      <w:pPr>
        <w:pStyle w:val="Nzev"/>
        <w:pBdr>
          <w:bottom w:val="single" w:sz="6" w:space="1" w:color="00B050"/>
        </w:pBdr>
        <w:outlineLvl w:val="0"/>
        <w:rPr>
          <w:rFonts w:ascii="Tahoma" w:hAnsi="Tahoma" w:cs="Tahoma"/>
          <w:sz w:val="40"/>
          <w:szCs w:val="40"/>
        </w:rPr>
      </w:pPr>
      <w:r>
        <w:rPr>
          <w:rFonts w:ascii="Tahoma" w:hAnsi="Tahoma" w:cs="Tahoma"/>
          <w:sz w:val="40"/>
          <w:szCs w:val="40"/>
        </w:rPr>
        <w:t>SMLOUV</w:t>
      </w:r>
      <w:r w:rsidR="0024377D">
        <w:rPr>
          <w:rFonts w:ascii="Tahoma" w:hAnsi="Tahoma" w:cs="Tahoma"/>
          <w:sz w:val="40"/>
          <w:szCs w:val="40"/>
        </w:rPr>
        <w:t>A</w:t>
      </w:r>
      <w:r w:rsidR="006D1F87" w:rsidRPr="00F54E45">
        <w:rPr>
          <w:rFonts w:ascii="Tahoma" w:hAnsi="Tahoma" w:cs="Tahoma"/>
          <w:sz w:val="40"/>
          <w:szCs w:val="40"/>
        </w:rPr>
        <w:t xml:space="preserve"> o DÍLO </w:t>
      </w:r>
      <w:r w:rsidR="00A54ABA">
        <w:rPr>
          <w:rFonts w:ascii="Tahoma" w:hAnsi="Tahoma" w:cs="Tahoma"/>
          <w:sz w:val="40"/>
          <w:szCs w:val="40"/>
        </w:rPr>
        <w:t>č………</w:t>
      </w:r>
      <w:proofErr w:type="gramStart"/>
      <w:r w:rsidR="00A54ABA">
        <w:rPr>
          <w:rFonts w:ascii="Tahoma" w:hAnsi="Tahoma" w:cs="Tahoma"/>
          <w:sz w:val="40"/>
          <w:szCs w:val="40"/>
        </w:rPr>
        <w:t>…….</w:t>
      </w:r>
      <w:proofErr w:type="gramEnd"/>
      <w:r w:rsidR="00A54ABA">
        <w:rPr>
          <w:rFonts w:ascii="Tahoma" w:hAnsi="Tahoma" w:cs="Tahoma"/>
          <w:sz w:val="40"/>
          <w:szCs w:val="40"/>
        </w:rPr>
        <w:t>.</w:t>
      </w:r>
    </w:p>
    <w:p w14:paraId="48CE52DD" w14:textId="77777777" w:rsidR="0072199E" w:rsidRDefault="00A70D0E" w:rsidP="00BD0C40">
      <w:pPr>
        <w:pStyle w:val="Zhlav"/>
        <w:numPr>
          <w:ilvl w:val="0"/>
          <w:numId w:val="7"/>
        </w:numPr>
        <w:tabs>
          <w:tab w:val="clear" w:pos="4536"/>
          <w:tab w:val="clear" w:pos="9072"/>
        </w:tabs>
        <w:spacing w:line="276" w:lineRule="auto"/>
        <w:jc w:val="center"/>
        <w:outlineLvl w:val="0"/>
        <w:rPr>
          <w:rFonts w:ascii="Tahoma" w:hAnsi="Tahoma" w:cs="Tahoma"/>
          <w:b/>
          <w:i/>
          <w:sz w:val="20"/>
          <w:u w:val="single"/>
        </w:rPr>
      </w:pPr>
      <w:r w:rsidRPr="00A70D0E">
        <w:rPr>
          <w:rFonts w:ascii="Tahoma" w:hAnsi="Tahoma" w:cs="Tahoma"/>
          <w:b/>
          <w:i/>
          <w:sz w:val="20"/>
          <w:u w:val="single"/>
        </w:rPr>
        <w:t>Smluvní strany</w:t>
      </w:r>
    </w:p>
    <w:p w14:paraId="2E4DCA11" w14:textId="77777777" w:rsidR="00A70D0E" w:rsidRPr="00A70D0E" w:rsidRDefault="00A70D0E" w:rsidP="0000020D">
      <w:pPr>
        <w:spacing w:line="276" w:lineRule="auto"/>
        <w:ind w:left="720"/>
        <w:rPr>
          <w:rFonts w:ascii="Tahoma" w:hAnsi="Tahoma" w:cs="Tahoma"/>
          <w:b/>
          <w:i/>
          <w:sz w:val="20"/>
          <w:szCs w:val="20"/>
          <w:u w:val="single"/>
        </w:rPr>
      </w:pPr>
    </w:p>
    <w:p w14:paraId="794DC996" w14:textId="476B765A" w:rsidR="00734051" w:rsidRPr="00E96A0C" w:rsidRDefault="00473A17" w:rsidP="00FF23FB">
      <w:pPr>
        <w:autoSpaceDE w:val="0"/>
        <w:autoSpaceDN w:val="0"/>
        <w:adjustRightInd w:val="0"/>
        <w:spacing w:line="276" w:lineRule="auto"/>
        <w:rPr>
          <w:rFonts w:ascii="Tahoma" w:hAnsi="Tahoma" w:cs="Tahoma"/>
          <w:b/>
          <w:bCs/>
          <w:sz w:val="20"/>
          <w:szCs w:val="20"/>
        </w:rPr>
      </w:pPr>
      <w:r w:rsidRPr="00F54E45">
        <w:rPr>
          <w:rFonts w:ascii="Tahoma" w:hAnsi="Tahoma" w:cs="Tahoma"/>
          <w:b/>
          <w:sz w:val="20"/>
        </w:rPr>
        <w:t>1</w:t>
      </w:r>
      <w:r w:rsidR="00942CC2">
        <w:rPr>
          <w:rFonts w:ascii="Tahoma" w:hAnsi="Tahoma" w:cs="Tahoma"/>
          <w:b/>
          <w:sz w:val="20"/>
        </w:rPr>
        <w:t>.1</w:t>
      </w:r>
      <w:r w:rsidRPr="00F54E45">
        <w:rPr>
          <w:rFonts w:ascii="Tahoma" w:hAnsi="Tahoma" w:cs="Tahoma"/>
          <w:b/>
          <w:sz w:val="20"/>
        </w:rPr>
        <w:t>. Objednatel:</w:t>
      </w:r>
      <w:r w:rsidR="00CB4A42">
        <w:rPr>
          <w:rFonts w:ascii="Tahoma" w:hAnsi="Tahoma" w:cs="Tahoma"/>
          <w:sz w:val="20"/>
        </w:rPr>
        <w:tab/>
      </w:r>
      <w:r w:rsidR="00943B86">
        <w:rPr>
          <w:rFonts w:ascii="Tahoma" w:hAnsi="Tahoma" w:cs="Tahoma"/>
          <w:b/>
          <w:bCs/>
          <w:sz w:val="20"/>
          <w:szCs w:val="20"/>
        </w:rPr>
        <w:t xml:space="preserve">Obec </w:t>
      </w:r>
      <w:r w:rsidR="0068372F">
        <w:rPr>
          <w:rFonts w:ascii="Tahoma" w:hAnsi="Tahoma" w:cs="Tahoma"/>
          <w:b/>
          <w:bCs/>
          <w:sz w:val="20"/>
          <w:szCs w:val="20"/>
        </w:rPr>
        <w:t>Kaliště</w:t>
      </w:r>
    </w:p>
    <w:p w14:paraId="383B7069" w14:textId="2CF74BA6" w:rsidR="00686A2D" w:rsidRPr="003E6675" w:rsidRDefault="00734051" w:rsidP="00686A2D">
      <w:pPr>
        <w:autoSpaceDE w:val="0"/>
        <w:autoSpaceDN w:val="0"/>
        <w:adjustRightInd w:val="0"/>
        <w:rPr>
          <w:rFonts w:ascii="Tahoma" w:hAnsi="Tahoma" w:cs="Tahoma"/>
          <w:sz w:val="20"/>
          <w:szCs w:val="20"/>
        </w:rPr>
      </w:pPr>
      <w:r w:rsidRPr="00F54E45">
        <w:rPr>
          <w:rFonts w:ascii="Tahoma" w:hAnsi="Tahoma" w:cs="Tahoma"/>
          <w:sz w:val="20"/>
          <w:szCs w:val="20"/>
        </w:rPr>
        <w:t>Sídlo:</w:t>
      </w:r>
      <w:r w:rsidRPr="00F54E45">
        <w:rPr>
          <w:rFonts w:ascii="Tahoma" w:hAnsi="Tahoma" w:cs="Tahoma"/>
          <w:sz w:val="20"/>
          <w:szCs w:val="20"/>
        </w:rPr>
        <w:tab/>
      </w:r>
      <w:r>
        <w:rPr>
          <w:rFonts w:ascii="Tahoma" w:hAnsi="Tahoma" w:cs="Tahoma"/>
          <w:sz w:val="20"/>
          <w:szCs w:val="20"/>
        </w:rPr>
        <w:tab/>
      </w:r>
      <w:r>
        <w:rPr>
          <w:rFonts w:ascii="Tahoma" w:hAnsi="Tahoma" w:cs="Tahoma"/>
          <w:sz w:val="20"/>
          <w:szCs w:val="20"/>
        </w:rPr>
        <w:tab/>
      </w:r>
      <w:r w:rsidR="0068372F">
        <w:rPr>
          <w:rFonts w:ascii="Tahoma" w:hAnsi="Tahoma" w:cs="Tahoma"/>
          <w:sz w:val="20"/>
          <w:szCs w:val="20"/>
        </w:rPr>
        <w:t>Kaliště 92, 394 51 kaliště</w:t>
      </w:r>
    </w:p>
    <w:p w14:paraId="5B543BCB" w14:textId="048F40F7" w:rsidR="00686A2D" w:rsidRPr="003E6675" w:rsidRDefault="00686A2D" w:rsidP="00686A2D">
      <w:pPr>
        <w:autoSpaceDE w:val="0"/>
        <w:autoSpaceDN w:val="0"/>
        <w:adjustRightInd w:val="0"/>
        <w:rPr>
          <w:rFonts w:ascii="Tahoma" w:hAnsi="Tahoma" w:cs="Tahoma"/>
          <w:sz w:val="20"/>
          <w:szCs w:val="20"/>
        </w:rPr>
      </w:pPr>
      <w:r w:rsidRPr="003E6675">
        <w:rPr>
          <w:rFonts w:ascii="Tahoma" w:hAnsi="Tahoma" w:cs="Tahoma"/>
          <w:sz w:val="20"/>
          <w:szCs w:val="20"/>
        </w:rPr>
        <w:t>IČ</w:t>
      </w:r>
      <w:r>
        <w:rPr>
          <w:rFonts w:ascii="Tahoma" w:hAnsi="Tahoma" w:cs="Tahoma"/>
          <w:sz w:val="20"/>
          <w:szCs w:val="20"/>
        </w:rPr>
        <w:t>O</w:t>
      </w:r>
      <w:r w:rsidRPr="003E6675">
        <w:rPr>
          <w:rFonts w:ascii="Tahoma" w:hAnsi="Tahoma" w:cs="Tahoma"/>
          <w:sz w:val="20"/>
          <w:szCs w:val="20"/>
        </w:rPr>
        <w:t>:</w:t>
      </w:r>
      <w:r w:rsidRPr="003E6675">
        <w:rPr>
          <w:rFonts w:ascii="Tahoma" w:hAnsi="Tahoma" w:cs="Tahoma"/>
          <w:sz w:val="20"/>
          <w:szCs w:val="20"/>
        </w:rPr>
        <w:tab/>
      </w:r>
      <w:r w:rsidR="00CD768F">
        <w:rPr>
          <w:rFonts w:ascii="Tahoma" w:hAnsi="Tahoma" w:cs="Tahoma"/>
          <w:sz w:val="20"/>
          <w:szCs w:val="20"/>
        </w:rPr>
        <w:tab/>
      </w:r>
      <w:r w:rsidR="00CD768F">
        <w:rPr>
          <w:rFonts w:ascii="Tahoma" w:hAnsi="Tahoma" w:cs="Tahoma"/>
          <w:sz w:val="20"/>
          <w:szCs w:val="20"/>
        </w:rPr>
        <w:tab/>
      </w:r>
      <w:r w:rsidRPr="003E6675">
        <w:rPr>
          <w:rFonts w:ascii="Tahoma" w:hAnsi="Tahoma" w:cs="Tahoma"/>
          <w:sz w:val="20"/>
          <w:szCs w:val="20"/>
        </w:rPr>
        <w:t>0</w:t>
      </w:r>
      <w:r>
        <w:rPr>
          <w:rFonts w:ascii="Tahoma" w:hAnsi="Tahoma" w:cs="Tahoma"/>
          <w:sz w:val="20"/>
          <w:szCs w:val="20"/>
        </w:rPr>
        <w:t>0</w:t>
      </w:r>
      <w:r w:rsidR="00601FFF">
        <w:rPr>
          <w:rFonts w:ascii="Tahoma" w:hAnsi="Tahoma" w:cs="Tahoma"/>
          <w:sz w:val="20"/>
          <w:szCs w:val="20"/>
        </w:rPr>
        <w:t>2</w:t>
      </w:r>
      <w:r w:rsidR="009F318C">
        <w:rPr>
          <w:rFonts w:ascii="Tahoma" w:hAnsi="Tahoma" w:cs="Tahoma"/>
          <w:sz w:val="20"/>
          <w:szCs w:val="20"/>
        </w:rPr>
        <w:t>48363</w:t>
      </w:r>
    </w:p>
    <w:p w14:paraId="4986B7CF" w14:textId="7009952A" w:rsidR="00CE404F" w:rsidRDefault="00851CE8" w:rsidP="00686A2D">
      <w:pPr>
        <w:autoSpaceDE w:val="0"/>
        <w:autoSpaceDN w:val="0"/>
        <w:adjustRightInd w:val="0"/>
        <w:spacing w:line="276" w:lineRule="auto"/>
        <w:rPr>
          <w:rFonts w:ascii="Tahoma" w:hAnsi="Tahoma" w:cs="Tahoma"/>
          <w:sz w:val="20"/>
        </w:rPr>
      </w:pPr>
      <w:r>
        <w:rPr>
          <w:rFonts w:ascii="Tahoma" w:hAnsi="Tahoma" w:cs="Tahoma"/>
          <w:sz w:val="20"/>
        </w:rPr>
        <w:t>Starost</w:t>
      </w:r>
      <w:r w:rsidR="00734051">
        <w:rPr>
          <w:rFonts w:ascii="Tahoma" w:hAnsi="Tahoma" w:cs="Tahoma"/>
          <w:sz w:val="20"/>
        </w:rPr>
        <w:t>a:</w:t>
      </w:r>
      <w:r>
        <w:rPr>
          <w:rFonts w:ascii="Tahoma" w:hAnsi="Tahoma" w:cs="Tahoma"/>
          <w:sz w:val="20"/>
        </w:rPr>
        <w:tab/>
      </w:r>
      <w:r w:rsidR="00BE0925">
        <w:rPr>
          <w:rFonts w:ascii="Tahoma" w:hAnsi="Tahoma" w:cs="Tahoma"/>
          <w:sz w:val="20"/>
        </w:rPr>
        <w:tab/>
      </w:r>
      <w:r w:rsidR="0068372F">
        <w:rPr>
          <w:rFonts w:ascii="Tahoma" w:hAnsi="Tahoma" w:cs="Tahoma"/>
          <w:sz w:val="20"/>
        </w:rPr>
        <w:t>Vlastimil Beznoska</w:t>
      </w:r>
    </w:p>
    <w:p w14:paraId="50464A9A" w14:textId="77777777" w:rsidR="001D11BB" w:rsidRPr="001D11BB" w:rsidRDefault="001D11BB" w:rsidP="001D11BB">
      <w:pPr>
        <w:autoSpaceDE w:val="0"/>
        <w:autoSpaceDN w:val="0"/>
        <w:adjustRightInd w:val="0"/>
        <w:spacing w:line="276" w:lineRule="auto"/>
        <w:rPr>
          <w:rFonts w:ascii="Tahoma" w:hAnsi="Tahoma" w:cs="Tahoma"/>
          <w:sz w:val="20"/>
        </w:rPr>
      </w:pPr>
      <w:r w:rsidRPr="001D11BB">
        <w:rPr>
          <w:rFonts w:ascii="Tahoma" w:hAnsi="Tahoma" w:cs="Tahoma"/>
          <w:sz w:val="20"/>
        </w:rPr>
        <w:t>(dále označován jen jako „Objednatel“)</w:t>
      </w:r>
    </w:p>
    <w:p w14:paraId="33A8DDF2" w14:textId="77777777" w:rsidR="00A81A77" w:rsidRDefault="00E90C79" w:rsidP="00FF23FB">
      <w:pPr>
        <w:spacing w:line="276" w:lineRule="auto"/>
        <w:rPr>
          <w:rFonts w:ascii="Tahoma" w:hAnsi="Tahoma" w:cs="Tahoma"/>
          <w:sz w:val="20"/>
          <w:szCs w:val="20"/>
        </w:rPr>
      </w:pPr>
      <w:r w:rsidRPr="0065748A">
        <w:rPr>
          <w:rFonts w:ascii="Tahoma" w:hAnsi="Tahoma" w:cs="Tahoma"/>
          <w:sz w:val="20"/>
          <w:szCs w:val="20"/>
        </w:rPr>
        <w:tab/>
      </w:r>
      <w:r w:rsidRPr="0065748A">
        <w:rPr>
          <w:rFonts w:ascii="Tahoma" w:hAnsi="Tahoma" w:cs="Tahoma"/>
          <w:sz w:val="20"/>
          <w:szCs w:val="20"/>
        </w:rPr>
        <w:tab/>
      </w:r>
    </w:p>
    <w:p w14:paraId="70576B3F" w14:textId="77777777" w:rsidR="009406D8" w:rsidRDefault="00CE404F" w:rsidP="00FF23FB">
      <w:pPr>
        <w:spacing w:line="276" w:lineRule="auto"/>
        <w:rPr>
          <w:rFonts w:ascii="Tahoma" w:hAnsi="Tahoma" w:cs="Tahoma"/>
          <w:sz w:val="20"/>
          <w:szCs w:val="20"/>
        </w:rPr>
      </w:pPr>
      <w:r>
        <w:rPr>
          <w:rFonts w:ascii="Tahoma" w:hAnsi="Tahoma" w:cs="Tahoma"/>
          <w:sz w:val="20"/>
          <w:szCs w:val="20"/>
        </w:rPr>
        <w:t>a</w:t>
      </w:r>
    </w:p>
    <w:p w14:paraId="64BA4406" w14:textId="77777777" w:rsidR="00CE404F" w:rsidRDefault="00CE404F" w:rsidP="00FF23FB">
      <w:pPr>
        <w:spacing w:line="276" w:lineRule="auto"/>
        <w:rPr>
          <w:rFonts w:ascii="Tahoma" w:hAnsi="Tahoma" w:cs="Tahoma"/>
          <w:sz w:val="20"/>
          <w:szCs w:val="20"/>
        </w:rPr>
      </w:pPr>
    </w:p>
    <w:p w14:paraId="5DC2290A" w14:textId="77777777" w:rsidR="00C0757E" w:rsidRPr="00D27FF0" w:rsidRDefault="00C0757E" w:rsidP="00C0757E">
      <w:pPr>
        <w:pStyle w:val="Zhlav"/>
        <w:tabs>
          <w:tab w:val="clear" w:pos="4536"/>
          <w:tab w:val="clear" w:pos="9072"/>
        </w:tabs>
        <w:spacing w:line="276" w:lineRule="auto"/>
        <w:outlineLvl w:val="0"/>
        <w:rPr>
          <w:rFonts w:ascii="Tahoma" w:hAnsi="Tahoma" w:cs="Tahoma"/>
          <w:b/>
          <w:sz w:val="20"/>
        </w:rPr>
      </w:pPr>
      <w:r w:rsidRPr="00D27FF0">
        <w:rPr>
          <w:rFonts w:ascii="Tahoma" w:hAnsi="Tahoma" w:cs="Tahoma"/>
          <w:b/>
          <w:sz w:val="20"/>
        </w:rPr>
        <w:t xml:space="preserve">1.2. Zhotovitel: </w:t>
      </w:r>
      <w:r>
        <w:rPr>
          <w:rFonts w:ascii="Tahoma" w:hAnsi="Tahoma" w:cs="Tahoma"/>
          <w:b/>
          <w:sz w:val="20"/>
        </w:rPr>
        <w:tab/>
      </w:r>
      <w:r w:rsidRPr="00055453">
        <w:rPr>
          <w:rFonts w:ascii="Tahoma" w:hAnsi="Tahoma" w:cs="Tahoma"/>
          <w:b/>
          <w:sz w:val="20"/>
          <w:highlight w:val="yellow"/>
        </w:rPr>
        <w:t>……………………………………………</w:t>
      </w:r>
    </w:p>
    <w:p w14:paraId="7CAD3ED8" w14:textId="77777777" w:rsidR="00C0757E" w:rsidRPr="00D27FF0" w:rsidRDefault="00C0757E" w:rsidP="00C0757E">
      <w:pPr>
        <w:pStyle w:val="Zhlav"/>
        <w:tabs>
          <w:tab w:val="clear" w:pos="4536"/>
          <w:tab w:val="clear" w:pos="9072"/>
        </w:tabs>
        <w:spacing w:line="276" w:lineRule="auto"/>
        <w:rPr>
          <w:rFonts w:ascii="Tahoma" w:hAnsi="Tahoma" w:cs="Tahoma"/>
          <w:sz w:val="20"/>
          <w:highlight w:val="yellow"/>
        </w:rPr>
      </w:pPr>
      <w:r w:rsidRPr="00055453">
        <w:rPr>
          <w:rFonts w:ascii="Tahoma" w:hAnsi="Tahoma" w:cs="Tahoma"/>
          <w:sz w:val="20"/>
        </w:rPr>
        <w:t>Sídlo:</w:t>
      </w:r>
      <w:r w:rsidRPr="00055453">
        <w:rPr>
          <w:rFonts w:ascii="Tahoma" w:hAnsi="Tahoma" w:cs="Tahoma"/>
          <w:sz w:val="20"/>
        </w:rPr>
        <w:tab/>
      </w:r>
      <w:r w:rsidRPr="00055453">
        <w:rPr>
          <w:rFonts w:ascii="Tahoma" w:hAnsi="Tahoma" w:cs="Tahoma"/>
          <w:sz w:val="20"/>
        </w:rPr>
        <w:tab/>
      </w:r>
      <w:r w:rsidRPr="00055453">
        <w:rPr>
          <w:rFonts w:ascii="Tahoma" w:hAnsi="Tahoma" w:cs="Tahoma"/>
          <w:sz w:val="20"/>
        </w:rPr>
        <w:tab/>
      </w:r>
      <w:r w:rsidRPr="00D27FF0">
        <w:rPr>
          <w:rFonts w:ascii="Tahoma" w:hAnsi="Tahoma" w:cs="Tahoma"/>
          <w:sz w:val="20"/>
          <w:highlight w:val="yellow"/>
        </w:rPr>
        <w:t>……………………………</w:t>
      </w:r>
      <w:proofErr w:type="gramStart"/>
      <w:r w:rsidRPr="00D27FF0">
        <w:rPr>
          <w:rFonts w:ascii="Tahoma" w:hAnsi="Tahoma" w:cs="Tahoma"/>
          <w:sz w:val="20"/>
          <w:highlight w:val="yellow"/>
        </w:rPr>
        <w:t>……</w:t>
      </w:r>
      <w:r>
        <w:rPr>
          <w:rFonts w:ascii="Tahoma" w:hAnsi="Tahoma" w:cs="Tahoma"/>
          <w:sz w:val="20"/>
          <w:highlight w:val="yellow"/>
        </w:rPr>
        <w:t>.</w:t>
      </w:r>
      <w:proofErr w:type="gramEnd"/>
      <w:r>
        <w:rPr>
          <w:rFonts w:ascii="Tahoma" w:hAnsi="Tahoma" w:cs="Tahoma"/>
          <w:sz w:val="20"/>
          <w:highlight w:val="yellow"/>
        </w:rPr>
        <w:t>.</w:t>
      </w:r>
      <w:r w:rsidRPr="00D27FF0">
        <w:rPr>
          <w:rFonts w:ascii="Tahoma" w:hAnsi="Tahoma" w:cs="Tahoma"/>
          <w:sz w:val="20"/>
          <w:highlight w:val="yellow"/>
        </w:rPr>
        <w:t>……………….</w:t>
      </w:r>
    </w:p>
    <w:p w14:paraId="1D50D8FC" w14:textId="77777777" w:rsidR="00C0757E" w:rsidRDefault="00C0757E" w:rsidP="00C0757E">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IČ: / DIČ:</w:t>
      </w:r>
      <w:r>
        <w:rPr>
          <w:rFonts w:ascii="Tahoma" w:hAnsi="Tahoma" w:cs="Tahoma"/>
          <w:sz w:val="20"/>
          <w:szCs w:val="20"/>
        </w:rPr>
        <w:tab/>
      </w:r>
      <w:r w:rsidRPr="00A30EC2">
        <w:rPr>
          <w:rFonts w:ascii="Tahoma" w:hAnsi="Tahoma" w:cs="Tahoma"/>
          <w:sz w:val="20"/>
          <w:highlight w:val="yellow"/>
        </w:rPr>
        <w:t xml:space="preserve"> </w:t>
      </w:r>
      <w:r w:rsidRPr="00D27FF0">
        <w:rPr>
          <w:rFonts w:ascii="Tahoma" w:hAnsi="Tahoma" w:cs="Tahoma"/>
          <w:sz w:val="20"/>
          <w:highlight w:val="yellow"/>
        </w:rPr>
        <w:t>……………………………</w:t>
      </w:r>
      <w:proofErr w:type="gramStart"/>
      <w:r w:rsidRPr="00D27FF0">
        <w:rPr>
          <w:rFonts w:ascii="Tahoma" w:hAnsi="Tahoma" w:cs="Tahoma"/>
          <w:sz w:val="20"/>
          <w:highlight w:val="yellow"/>
        </w:rPr>
        <w:t>……</w:t>
      </w:r>
      <w:r>
        <w:rPr>
          <w:rFonts w:ascii="Tahoma" w:hAnsi="Tahoma" w:cs="Tahoma"/>
          <w:sz w:val="20"/>
          <w:highlight w:val="yellow"/>
        </w:rPr>
        <w:t>.</w:t>
      </w:r>
      <w:proofErr w:type="gramEnd"/>
      <w:r>
        <w:rPr>
          <w:rFonts w:ascii="Tahoma" w:hAnsi="Tahoma" w:cs="Tahoma"/>
          <w:sz w:val="20"/>
          <w:highlight w:val="yellow"/>
        </w:rPr>
        <w:t>.</w:t>
      </w:r>
      <w:r w:rsidRPr="00D27FF0">
        <w:rPr>
          <w:rFonts w:ascii="Tahoma" w:hAnsi="Tahoma" w:cs="Tahoma"/>
          <w:sz w:val="20"/>
          <w:highlight w:val="yellow"/>
        </w:rPr>
        <w:t>……………….</w:t>
      </w:r>
    </w:p>
    <w:p w14:paraId="41A10068" w14:textId="77777777" w:rsidR="00C0757E" w:rsidRDefault="00C0757E" w:rsidP="00C0757E">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Zapsán</w:t>
      </w:r>
      <w:r w:rsidRPr="00793422">
        <w:rPr>
          <w:rFonts w:ascii="Tahoma" w:hAnsi="Tahoma" w:cs="Tahoma"/>
          <w:sz w:val="20"/>
          <w:szCs w:val="20"/>
        </w:rPr>
        <w:t xml:space="preserve"> v obchodním rejstříku, vedeném</w:t>
      </w:r>
      <w:r>
        <w:rPr>
          <w:rFonts w:ascii="Tahoma" w:hAnsi="Tahoma" w:cs="Tahoma"/>
          <w:sz w:val="20"/>
          <w:szCs w:val="20"/>
        </w:rPr>
        <w:t xml:space="preserve"> </w:t>
      </w:r>
      <w:r w:rsidRPr="006B2EF1">
        <w:rPr>
          <w:rFonts w:ascii="Tahoma" w:hAnsi="Tahoma" w:cs="Tahoma"/>
          <w:sz w:val="20"/>
          <w:szCs w:val="20"/>
          <w:highlight w:val="yellow"/>
        </w:rPr>
        <w:t>……………………</w:t>
      </w:r>
      <w:proofErr w:type="gramStart"/>
      <w:r w:rsidRPr="006B2EF1">
        <w:rPr>
          <w:rFonts w:ascii="Tahoma" w:hAnsi="Tahoma" w:cs="Tahoma"/>
          <w:sz w:val="20"/>
          <w:szCs w:val="20"/>
          <w:highlight w:val="yellow"/>
        </w:rPr>
        <w:t>…….</w:t>
      </w:r>
      <w:proofErr w:type="gramEnd"/>
      <w:r w:rsidRPr="006B2EF1">
        <w:rPr>
          <w:rFonts w:ascii="Tahoma" w:hAnsi="Tahoma" w:cs="Tahoma"/>
          <w:sz w:val="20"/>
          <w:szCs w:val="20"/>
          <w:highlight w:val="yellow"/>
        </w:rPr>
        <w:t>.,</w:t>
      </w:r>
      <w:r>
        <w:rPr>
          <w:rFonts w:ascii="Tahoma" w:hAnsi="Tahoma" w:cs="Tahoma"/>
          <w:sz w:val="20"/>
          <w:szCs w:val="20"/>
        </w:rPr>
        <w:t xml:space="preserve"> </w:t>
      </w:r>
      <w:r w:rsidRPr="00793422">
        <w:rPr>
          <w:rFonts w:ascii="Tahoma" w:hAnsi="Tahoma" w:cs="Tahoma"/>
          <w:sz w:val="20"/>
          <w:szCs w:val="20"/>
        </w:rPr>
        <w:t>oddíl</w:t>
      </w:r>
      <w:r>
        <w:rPr>
          <w:rFonts w:ascii="Tahoma" w:hAnsi="Tahoma" w:cs="Tahoma"/>
          <w:sz w:val="20"/>
          <w:szCs w:val="20"/>
        </w:rPr>
        <w:t xml:space="preserve"> </w:t>
      </w:r>
      <w:r w:rsidRPr="00AF273E">
        <w:rPr>
          <w:rFonts w:ascii="Tahoma" w:hAnsi="Tahoma" w:cs="Tahoma"/>
          <w:sz w:val="20"/>
          <w:szCs w:val="20"/>
          <w:highlight w:val="yellow"/>
        </w:rPr>
        <w:t>...</w:t>
      </w:r>
      <w:r>
        <w:rPr>
          <w:rFonts w:ascii="Tahoma" w:hAnsi="Tahoma" w:cs="Tahoma"/>
          <w:sz w:val="20"/>
          <w:szCs w:val="20"/>
        </w:rPr>
        <w:t>.</w:t>
      </w:r>
      <w:r w:rsidRPr="00793422">
        <w:rPr>
          <w:rFonts w:ascii="Tahoma" w:hAnsi="Tahoma" w:cs="Tahoma"/>
          <w:sz w:val="20"/>
          <w:szCs w:val="20"/>
        </w:rPr>
        <w:t>vložka</w:t>
      </w:r>
      <w:r>
        <w:rPr>
          <w:rFonts w:ascii="Tahoma" w:hAnsi="Tahoma" w:cs="Tahoma"/>
          <w:sz w:val="20"/>
          <w:szCs w:val="20"/>
        </w:rPr>
        <w:t xml:space="preserve"> </w:t>
      </w:r>
      <w:r w:rsidRPr="00AF273E">
        <w:rPr>
          <w:rFonts w:ascii="Tahoma" w:hAnsi="Tahoma" w:cs="Tahoma"/>
          <w:sz w:val="20"/>
          <w:szCs w:val="20"/>
          <w:highlight w:val="yellow"/>
        </w:rPr>
        <w:t>………………</w:t>
      </w:r>
      <w:r w:rsidRPr="00793422">
        <w:rPr>
          <w:rFonts w:ascii="Tahoma" w:hAnsi="Tahoma" w:cs="Tahoma"/>
          <w:sz w:val="20"/>
          <w:szCs w:val="20"/>
        </w:rPr>
        <w:br/>
      </w:r>
    </w:p>
    <w:p w14:paraId="58996CD9" w14:textId="627DADD0" w:rsidR="00C0757E" w:rsidRPr="00E8301F" w:rsidRDefault="00C0757E" w:rsidP="00C0757E">
      <w:pPr>
        <w:tabs>
          <w:tab w:val="left" w:pos="57"/>
          <w:tab w:val="left" w:pos="2127"/>
          <w:tab w:val="left" w:pos="2224"/>
        </w:tabs>
        <w:spacing w:line="276" w:lineRule="auto"/>
        <w:rPr>
          <w:rFonts w:ascii="Tahoma" w:hAnsi="Tahoma" w:cs="Tahoma"/>
          <w:sz w:val="20"/>
          <w:szCs w:val="20"/>
        </w:rPr>
      </w:pPr>
      <w:r>
        <w:rPr>
          <w:rFonts w:ascii="Tahoma" w:hAnsi="Tahoma" w:cs="Tahoma"/>
          <w:sz w:val="20"/>
          <w:szCs w:val="20"/>
        </w:rPr>
        <w:t>Zastoupen / oprávněně jednající:</w:t>
      </w:r>
      <w:r w:rsidRPr="00AF273E">
        <w:rPr>
          <w:rFonts w:ascii="Tahoma" w:hAnsi="Tahoma" w:cs="Tahoma"/>
          <w:sz w:val="20"/>
          <w:szCs w:val="20"/>
          <w:highlight w:val="yellow"/>
        </w:rPr>
        <w:t xml:space="preserve"> ……………………………………………</w:t>
      </w:r>
      <w:r w:rsidRPr="00E8301F">
        <w:rPr>
          <w:rFonts w:ascii="Tahoma" w:hAnsi="Tahoma" w:cs="Tahoma"/>
          <w:sz w:val="20"/>
          <w:szCs w:val="20"/>
        </w:rPr>
        <w:t xml:space="preserve">            </w:t>
      </w:r>
    </w:p>
    <w:p w14:paraId="10F19D39" w14:textId="77777777" w:rsidR="00C0757E" w:rsidRPr="00E8301F" w:rsidRDefault="00C0757E" w:rsidP="00C0757E">
      <w:pPr>
        <w:tabs>
          <w:tab w:val="left" w:pos="57"/>
          <w:tab w:val="left" w:pos="2127"/>
          <w:tab w:val="left" w:pos="2224"/>
        </w:tabs>
        <w:spacing w:line="276" w:lineRule="auto"/>
        <w:rPr>
          <w:rFonts w:ascii="Tahoma" w:hAnsi="Tahoma" w:cs="Tahoma"/>
          <w:sz w:val="20"/>
          <w:szCs w:val="20"/>
        </w:rPr>
      </w:pPr>
      <w:r w:rsidRPr="00E8301F">
        <w:rPr>
          <w:rFonts w:ascii="Tahoma" w:hAnsi="Tahoma" w:cs="Tahoma"/>
          <w:sz w:val="20"/>
          <w:szCs w:val="20"/>
        </w:rPr>
        <w:t xml:space="preserve">Bankovní spojení: </w:t>
      </w:r>
      <w:r>
        <w:rPr>
          <w:rFonts w:ascii="Tahoma" w:hAnsi="Tahoma" w:cs="Tahoma"/>
          <w:sz w:val="20"/>
          <w:szCs w:val="20"/>
        </w:rPr>
        <w:tab/>
      </w:r>
      <w:r w:rsidRPr="00AF273E">
        <w:rPr>
          <w:rFonts w:ascii="Tahoma" w:hAnsi="Tahoma" w:cs="Tahoma"/>
          <w:sz w:val="20"/>
          <w:szCs w:val="20"/>
          <w:highlight w:val="yellow"/>
        </w:rPr>
        <w:t>……………………………………………</w:t>
      </w:r>
    </w:p>
    <w:p w14:paraId="61613CB1" w14:textId="5BBE07FD" w:rsidR="00C0757E" w:rsidRPr="001D11BB" w:rsidRDefault="00C0757E" w:rsidP="00C0757E">
      <w:pPr>
        <w:autoSpaceDE w:val="0"/>
        <w:autoSpaceDN w:val="0"/>
        <w:adjustRightInd w:val="0"/>
        <w:spacing w:line="276" w:lineRule="auto"/>
        <w:rPr>
          <w:rFonts w:ascii="Tahoma" w:hAnsi="Tahoma" w:cs="Tahoma"/>
          <w:sz w:val="20"/>
        </w:rPr>
      </w:pPr>
      <w:r w:rsidRPr="001D11BB">
        <w:rPr>
          <w:rFonts w:ascii="Tahoma" w:hAnsi="Tahoma" w:cs="Tahoma"/>
          <w:sz w:val="20"/>
        </w:rPr>
        <w:t>(dále označován jen jako „</w:t>
      </w:r>
      <w:r>
        <w:rPr>
          <w:rFonts w:ascii="Tahoma" w:hAnsi="Tahoma" w:cs="Tahoma"/>
          <w:sz w:val="20"/>
        </w:rPr>
        <w:t>Zhotovitel</w:t>
      </w:r>
      <w:r w:rsidRPr="001D11BB">
        <w:rPr>
          <w:rFonts w:ascii="Tahoma" w:hAnsi="Tahoma" w:cs="Tahoma"/>
          <w:sz w:val="20"/>
        </w:rPr>
        <w:t>“)</w:t>
      </w:r>
    </w:p>
    <w:p w14:paraId="370C90CE" w14:textId="77777777" w:rsidR="00181629" w:rsidRDefault="00181629" w:rsidP="00F22428">
      <w:pPr>
        <w:pStyle w:val="Zhlav"/>
        <w:tabs>
          <w:tab w:val="clear" w:pos="4536"/>
          <w:tab w:val="clear" w:pos="9072"/>
        </w:tabs>
        <w:spacing w:line="276" w:lineRule="auto"/>
        <w:outlineLvl w:val="0"/>
        <w:rPr>
          <w:rFonts w:ascii="Tahoma" w:hAnsi="Tahoma" w:cs="Tahoma"/>
          <w:sz w:val="20"/>
        </w:rPr>
      </w:pPr>
    </w:p>
    <w:p w14:paraId="5F7C5F5C" w14:textId="77777777" w:rsidR="0072199E" w:rsidRPr="0017332F"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17332F">
        <w:rPr>
          <w:rFonts w:ascii="Tahoma" w:hAnsi="Tahoma" w:cs="Tahoma"/>
          <w:b/>
          <w:i/>
          <w:sz w:val="20"/>
          <w:u w:val="single"/>
        </w:rPr>
        <w:t xml:space="preserve">Předmět </w:t>
      </w:r>
      <w:r w:rsidR="00360693" w:rsidRPr="0017332F">
        <w:rPr>
          <w:rFonts w:ascii="Tahoma" w:hAnsi="Tahoma" w:cs="Tahoma"/>
          <w:b/>
          <w:i/>
          <w:sz w:val="20"/>
          <w:u w:val="single"/>
        </w:rPr>
        <w:t>plnění</w:t>
      </w:r>
    </w:p>
    <w:p w14:paraId="41632AD5" w14:textId="4F315609" w:rsidR="00CC6E32" w:rsidRDefault="00D71270" w:rsidP="003E4F3B">
      <w:pPr>
        <w:numPr>
          <w:ilvl w:val="1"/>
          <w:numId w:val="3"/>
        </w:numPr>
        <w:autoSpaceDE w:val="0"/>
        <w:autoSpaceDN w:val="0"/>
        <w:adjustRightInd w:val="0"/>
        <w:spacing w:line="276" w:lineRule="auto"/>
        <w:ind w:left="0" w:hanging="357"/>
        <w:rPr>
          <w:rFonts w:ascii="Tahoma" w:hAnsi="Tahoma" w:cs="Tahoma"/>
          <w:sz w:val="20"/>
          <w:szCs w:val="20"/>
        </w:rPr>
      </w:pPr>
      <w:r w:rsidRPr="00F54E45">
        <w:rPr>
          <w:rFonts w:ascii="Tahoma" w:hAnsi="Tahoma" w:cs="Tahoma"/>
          <w:sz w:val="20"/>
          <w:szCs w:val="20"/>
        </w:rPr>
        <w:t xml:space="preserve">Předmětem této smlouvy je závazek </w:t>
      </w:r>
      <w:r w:rsidR="00F0114B">
        <w:rPr>
          <w:rFonts w:ascii="Tahoma" w:hAnsi="Tahoma" w:cs="Tahoma"/>
          <w:sz w:val="20"/>
          <w:szCs w:val="20"/>
        </w:rPr>
        <w:t>Zhotovitel</w:t>
      </w:r>
      <w:r w:rsidRPr="00F54E45">
        <w:rPr>
          <w:rFonts w:ascii="Tahoma" w:hAnsi="Tahoma" w:cs="Tahoma"/>
          <w:sz w:val="20"/>
          <w:szCs w:val="20"/>
        </w:rPr>
        <w:t>e provést v úplném rozsahu, včas, řádně, tedy bez jakýchkoliv vad</w:t>
      </w:r>
      <w:r w:rsidR="00C52749">
        <w:rPr>
          <w:rFonts w:ascii="Tahoma" w:hAnsi="Tahoma" w:cs="Tahoma"/>
          <w:sz w:val="20"/>
          <w:szCs w:val="20"/>
        </w:rPr>
        <w:t xml:space="preserve"> a nedodělků, dílo popsané v této</w:t>
      </w:r>
      <w:r w:rsidRPr="00F54E45">
        <w:rPr>
          <w:rFonts w:ascii="Tahoma" w:hAnsi="Tahoma" w:cs="Tahoma"/>
          <w:sz w:val="20"/>
          <w:szCs w:val="20"/>
        </w:rPr>
        <w:t xml:space="preserve"> smlouv</w:t>
      </w:r>
      <w:r w:rsidR="00876305">
        <w:rPr>
          <w:rFonts w:ascii="Tahoma" w:hAnsi="Tahoma" w:cs="Tahoma"/>
          <w:sz w:val="20"/>
          <w:szCs w:val="20"/>
        </w:rPr>
        <w:t>ě</w:t>
      </w:r>
      <w:r w:rsidRPr="00F54E45">
        <w:rPr>
          <w:rFonts w:ascii="Tahoma" w:hAnsi="Tahoma" w:cs="Tahoma"/>
          <w:sz w:val="20"/>
          <w:szCs w:val="20"/>
        </w:rPr>
        <w:t xml:space="preserve">, a řádně provedené dokončené dílo včas předat </w:t>
      </w:r>
      <w:r w:rsidR="00AE3E6A">
        <w:rPr>
          <w:rFonts w:ascii="Tahoma" w:hAnsi="Tahoma" w:cs="Tahoma"/>
          <w:sz w:val="20"/>
          <w:szCs w:val="20"/>
        </w:rPr>
        <w:t>O</w:t>
      </w:r>
      <w:r w:rsidRPr="00F54E45">
        <w:rPr>
          <w:rFonts w:ascii="Tahoma" w:hAnsi="Tahoma" w:cs="Tahoma"/>
          <w:sz w:val="20"/>
          <w:szCs w:val="20"/>
        </w:rPr>
        <w:t>bjednateli v této smlouvě sjednaným způsobem.</w:t>
      </w:r>
      <w:r w:rsidR="00876305" w:rsidRPr="00876305">
        <w:rPr>
          <w:rFonts w:ascii="Tahoma" w:hAnsi="Tahoma" w:cs="Tahoma"/>
          <w:sz w:val="20"/>
          <w:szCs w:val="20"/>
        </w:rPr>
        <w:t xml:space="preserve"> </w:t>
      </w:r>
      <w:r w:rsidR="00876305" w:rsidRPr="00821E6E">
        <w:rPr>
          <w:rFonts w:ascii="Tahoma" w:hAnsi="Tahoma" w:cs="Tahoma"/>
          <w:sz w:val="20"/>
          <w:szCs w:val="20"/>
        </w:rPr>
        <w:t xml:space="preserve">Objednatel se zavazuje při provádění díla řádně spolupůsobit a </w:t>
      </w:r>
      <w:r w:rsidR="009314C6">
        <w:rPr>
          <w:rFonts w:ascii="Tahoma" w:hAnsi="Tahoma" w:cs="Tahoma"/>
          <w:sz w:val="20"/>
          <w:szCs w:val="20"/>
        </w:rPr>
        <w:t>Z</w:t>
      </w:r>
      <w:r w:rsidR="00876305" w:rsidRPr="00821E6E">
        <w:rPr>
          <w:rFonts w:ascii="Tahoma" w:hAnsi="Tahoma" w:cs="Tahoma"/>
          <w:sz w:val="20"/>
          <w:szCs w:val="20"/>
        </w:rPr>
        <w:t xml:space="preserve">hotoviteli řádně provedené dílo včetně </w:t>
      </w:r>
      <w:r w:rsidR="00AE3E6A">
        <w:rPr>
          <w:rFonts w:ascii="Tahoma" w:hAnsi="Tahoma" w:cs="Tahoma"/>
          <w:sz w:val="20"/>
          <w:szCs w:val="20"/>
        </w:rPr>
        <w:t>O</w:t>
      </w:r>
      <w:r w:rsidR="00876305" w:rsidRPr="00821E6E">
        <w:rPr>
          <w:rFonts w:ascii="Tahoma" w:hAnsi="Tahoma" w:cs="Tahoma"/>
          <w:sz w:val="20"/>
          <w:szCs w:val="20"/>
        </w:rPr>
        <w:t>bjednatelem objednaných změn zaplatit, a to za podmínek a v termínech touto smlouvou sjednaných</w:t>
      </w:r>
      <w:r w:rsidR="00876305">
        <w:rPr>
          <w:rFonts w:ascii="Tahoma" w:hAnsi="Tahoma" w:cs="Tahoma"/>
          <w:sz w:val="20"/>
          <w:szCs w:val="20"/>
        </w:rPr>
        <w:t xml:space="preserve">. </w:t>
      </w:r>
    </w:p>
    <w:p w14:paraId="146F0220" w14:textId="77777777" w:rsidR="00CC6E32" w:rsidRDefault="00CC6E32" w:rsidP="003E4F3B">
      <w:pPr>
        <w:autoSpaceDE w:val="0"/>
        <w:autoSpaceDN w:val="0"/>
        <w:adjustRightInd w:val="0"/>
        <w:spacing w:line="276" w:lineRule="auto"/>
        <w:rPr>
          <w:rFonts w:ascii="Tahoma" w:hAnsi="Tahoma" w:cs="Tahoma"/>
          <w:sz w:val="20"/>
          <w:szCs w:val="20"/>
        </w:rPr>
      </w:pPr>
    </w:p>
    <w:p w14:paraId="7FB8E09C" w14:textId="6BBD03A4" w:rsidR="00A4291E" w:rsidRDefault="00CC6E32" w:rsidP="003E4F3B">
      <w:pPr>
        <w:suppressAutoHyphens/>
        <w:spacing w:line="276" w:lineRule="auto"/>
        <w:rPr>
          <w:rFonts w:ascii="Tahoma" w:hAnsi="Tahoma" w:cs="Tahoma"/>
          <w:sz w:val="20"/>
          <w:szCs w:val="20"/>
        </w:rPr>
      </w:pPr>
      <w:r w:rsidRPr="00EB0541">
        <w:rPr>
          <w:rFonts w:ascii="Tahoma" w:hAnsi="Tahoma" w:cs="Tahoma"/>
          <w:sz w:val="20"/>
          <w:szCs w:val="20"/>
        </w:rPr>
        <w:t>Předmět</w:t>
      </w:r>
      <w:r w:rsidR="005129CF">
        <w:rPr>
          <w:rFonts w:ascii="Tahoma" w:hAnsi="Tahoma" w:cs="Tahoma"/>
          <w:sz w:val="20"/>
          <w:szCs w:val="20"/>
        </w:rPr>
        <w:t>em</w:t>
      </w:r>
      <w:r w:rsidRPr="00EB0541">
        <w:rPr>
          <w:rFonts w:ascii="Tahoma" w:hAnsi="Tahoma" w:cs="Tahoma"/>
          <w:sz w:val="20"/>
          <w:szCs w:val="20"/>
        </w:rPr>
        <w:t xml:space="preserve"> smlouvy</w:t>
      </w:r>
      <w:r w:rsidR="005129CF">
        <w:rPr>
          <w:rFonts w:ascii="Tahoma" w:hAnsi="Tahoma" w:cs="Tahoma"/>
          <w:sz w:val="20"/>
          <w:szCs w:val="20"/>
        </w:rPr>
        <w:t xml:space="preserve"> je </w:t>
      </w:r>
      <w:r w:rsidR="006F4200">
        <w:rPr>
          <w:rFonts w:ascii="Tahoma" w:hAnsi="Tahoma" w:cs="Tahoma"/>
          <w:sz w:val="20"/>
          <w:szCs w:val="20"/>
        </w:rPr>
        <w:t xml:space="preserve">novostavba </w:t>
      </w:r>
      <w:r w:rsidR="00584CDB">
        <w:rPr>
          <w:rFonts w:ascii="Tahoma" w:hAnsi="Tahoma" w:cs="Tahoma"/>
          <w:sz w:val="20"/>
          <w:szCs w:val="20"/>
        </w:rPr>
        <w:t xml:space="preserve">a rekonstrukce </w:t>
      </w:r>
      <w:r w:rsidR="006F4200">
        <w:rPr>
          <w:rFonts w:ascii="Tahoma" w:hAnsi="Tahoma" w:cs="Tahoma"/>
          <w:sz w:val="20"/>
          <w:szCs w:val="20"/>
        </w:rPr>
        <w:t xml:space="preserve">chodníků v obci </w:t>
      </w:r>
      <w:r w:rsidR="00796C66">
        <w:rPr>
          <w:rFonts w:ascii="Tahoma" w:hAnsi="Tahoma" w:cs="Tahoma"/>
          <w:sz w:val="20"/>
          <w:szCs w:val="20"/>
        </w:rPr>
        <w:t>Kaliště.</w:t>
      </w:r>
      <w:r w:rsidR="00584CDB">
        <w:rPr>
          <w:rFonts w:ascii="Tahoma" w:hAnsi="Tahoma" w:cs="Tahoma"/>
          <w:sz w:val="20"/>
          <w:szCs w:val="20"/>
        </w:rPr>
        <w:t xml:space="preserve"> </w:t>
      </w:r>
      <w:r w:rsidR="00655232">
        <w:rPr>
          <w:rFonts w:ascii="Tahoma" w:hAnsi="Tahoma" w:cs="Tahoma"/>
          <w:sz w:val="20"/>
          <w:szCs w:val="20"/>
        </w:rPr>
        <w:t>Součástí je doplnění veřejného osvětlení.</w:t>
      </w:r>
      <w:r w:rsidR="00410AB0">
        <w:rPr>
          <w:rFonts w:ascii="Tahoma" w:hAnsi="Tahoma" w:cs="Tahoma"/>
          <w:sz w:val="20"/>
          <w:szCs w:val="20"/>
        </w:rPr>
        <w:t xml:space="preserve"> Stavba je rozdělena na následující stavební objekty:</w:t>
      </w:r>
    </w:p>
    <w:p w14:paraId="4144FCDD" w14:textId="523B68CE" w:rsidR="00410AB0" w:rsidRPr="00F0541A" w:rsidRDefault="00410AB0" w:rsidP="00410AB0">
      <w:pPr>
        <w:tabs>
          <w:tab w:val="left" w:pos="426"/>
        </w:tabs>
        <w:suppressAutoHyphens/>
        <w:spacing w:after="60"/>
        <w:rPr>
          <w:rFonts w:ascii="Tahoma" w:hAnsi="Tahoma" w:cs="Tahoma"/>
          <w:sz w:val="20"/>
          <w:szCs w:val="20"/>
        </w:rPr>
      </w:pPr>
      <w:r w:rsidRPr="00F0541A">
        <w:rPr>
          <w:rFonts w:ascii="Tahoma" w:hAnsi="Tahoma" w:cs="Tahoma"/>
          <w:sz w:val="20"/>
          <w:szCs w:val="20"/>
        </w:rPr>
        <w:t>SO 101 CHODNÍK PODÉL III/12934</w:t>
      </w:r>
      <w:r w:rsidRPr="00F0541A">
        <w:rPr>
          <w:rFonts w:ascii="Tahoma" w:hAnsi="Tahoma" w:cs="Tahoma"/>
          <w:sz w:val="20"/>
          <w:szCs w:val="20"/>
        </w:rPr>
        <w:tab/>
      </w:r>
      <w:r w:rsidRPr="00F0541A">
        <w:rPr>
          <w:rFonts w:ascii="Tahoma" w:hAnsi="Tahoma" w:cs="Tahoma"/>
          <w:sz w:val="20"/>
          <w:szCs w:val="20"/>
        </w:rPr>
        <w:tab/>
      </w:r>
    </w:p>
    <w:p w14:paraId="588F9A14" w14:textId="77777777" w:rsidR="00FC1A14" w:rsidRPr="00F0541A" w:rsidRDefault="00410AB0" w:rsidP="00410AB0">
      <w:pPr>
        <w:suppressAutoHyphens/>
        <w:spacing w:line="276" w:lineRule="auto"/>
        <w:rPr>
          <w:rFonts w:ascii="Tahoma" w:hAnsi="Tahoma" w:cs="Tahoma"/>
          <w:sz w:val="20"/>
          <w:szCs w:val="20"/>
        </w:rPr>
      </w:pPr>
      <w:r w:rsidRPr="00F0541A">
        <w:rPr>
          <w:rFonts w:ascii="Tahoma" w:hAnsi="Tahoma" w:cs="Tahoma"/>
          <w:sz w:val="20"/>
          <w:szCs w:val="20"/>
        </w:rPr>
        <w:t>SO 102 CHODNÍK PODÉL III/34761</w:t>
      </w:r>
    </w:p>
    <w:p w14:paraId="1897114C" w14:textId="2060AEA2" w:rsidR="00A96DD1" w:rsidRDefault="00A70AEB" w:rsidP="00410AB0">
      <w:pPr>
        <w:suppressAutoHyphens/>
        <w:spacing w:line="276" w:lineRule="auto"/>
        <w:rPr>
          <w:rFonts w:ascii="Tahoma" w:hAnsi="Tahoma" w:cs="Tahoma"/>
          <w:sz w:val="20"/>
          <w:szCs w:val="20"/>
        </w:rPr>
      </w:pPr>
      <w:r w:rsidRPr="00A70AEB">
        <w:rPr>
          <w:rFonts w:ascii="Tahoma" w:hAnsi="Tahoma" w:cs="Tahoma"/>
          <w:sz w:val="20"/>
          <w:szCs w:val="20"/>
          <w:highlight w:val="yellow"/>
        </w:rPr>
        <w:t>SO 103 veřejné osvětlení</w:t>
      </w:r>
    </w:p>
    <w:p w14:paraId="7886BF66" w14:textId="0278AEA7" w:rsidR="00410AB0" w:rsidRPr="00F0541A" w:rsidRDefault="00410AB0" w:rsidP="00410AB0">
      <w:pPr>
        <w:suppressAutoHyphens/>
        <w:spacing w:line="276" w:lineRule="auto"/>
        <w:rPr>
          <w:rFonts w:ascii="Tahoma" w:hAnsi="Tahoma" w:cs="Tahoma"/>
          <w:sz w:val="20"/>
          <w:szCs w:val="20"/>
        </w:rPr>
      </w:pPr>
      <w:r w:rsidRPr="00F0541A">
        <w:rPr>
          <w:rFonts w:ascii="Tahoma" w:hAnsi="Tahoma" w:cs="Tahoma"/>
          <w:sz w:val="20"/>
          <w:szCs w:val="20"/>
        </w:rPr>
        <w:tab/>
      </w:r>
    </w:p>
    <w:p w14:paraId="2CDED1E9" w14:textId="4D35E186" w:rsidR="004A45C4" w:rsidRPr="003900D3" w:rsidRDefault="00876305" w:rsidP="001A4C19">
      <w:pPr>
        <w:suppressAutoHyphens/>
        <w:spacing w:line="276" w:lineRule="auto"/>
        <w:rPr>
          <w:rFonts w:ascii="Tahoma" w:hAnsi="Tahoma" w:cs="Tahoma"/>
          <w:sz w:val="20"/>
          <w:szCs w:val="20"/>
        </w:rPr>
      </w:pPr>
      <w:r w:rsidRPr="001C6AB6">
        <w:rPr>
          <w:rFonts w:ascii="Tahoma" w:hAnsi="Tahoma" w:cs="Tahoma"/>
          <w:sz w:val="20"/>
          <w:szCs w:val="20"/>
        </w:rPr>
        <w:t xml:space="preserve">Podkladem pro realizaci díla je nabídka </w:t>
      </w:r>
      <w:r w:rsidR="009314C6">
        <w:rPr>
          <w:rFonts w:ascii="Tahoma" w:hAnsi="Tahoma" w:cs="Tahoma"/>
          <w:color w:val="000000"/>
          <w:sz w:val="20"/>
          <w:szCs w:val="20"/>
        </w:rPr>
        <w:t>Z</w:t>
      </w:r>
      <w:r w:rsidRPr="001C6AB6">
        <w:rPr>
          <w:rFonts w:ascii="Tahoma" w:hAnsi="Tahoma" w:cs="Tahoma"/>
          <w:color w:val="000000"/>
          <w:sz w:val="20"/>
          <w:szCs w:val="20"/>
        </w:rPr>
        <w:t xml:space="preserve">hotovitele ze dne </w:t>
      </w:r>
      <w:r w:rsidR="00584CDB" w:rsidRPr="00AF273E">
        <w:rPr>
          <w:rFonts w:ascii="Tahoma" w:hAnsi="Tahoma" w:cs="Tahoma"/>
          <w:sz w:val="20"/>
          <w:szCs w:val="20"/>
          <w:highlight w:val="yellow"/>
        </w:rPr>
        <w:t>………………</w:t>
      </w:r>
      <w:r w:rsidR="00146AEC">
        <w:rPr>
          <w:rFonts w:ascii="Tahoma" w:hAnsi="Tahoma" w:cs="Tahoma"/>
          <w:sz w:val="20"/>
          <w:szCs w:val="20"/>
        </w:rPr>
        <w:t xml:space="preserve"> </w:t>
      </w:r>
      <w:r w:rsidR="00237A8B">
        <w:rPr>
          <w:rFonts w:ascii="Tahoma" w:hAnsi="Tahoma" w:cs="Tahoma"/>
          <w:color w:val="000000"/>
          <w:sz w:val="20"/>
          <w:szCs w:val="20"/>
        </w:rPr>
        <w:t>předložen</w:t>
      </w:r>
      <w:r w:rsidR="00D242F7">
        <w:rPr>
          <w:rFonts w:ascii="Tahoma" w:hAnsi="Tahoma" w:cs="Tahoma"/>
          <w:color w:val="000000"/>
          <w:sz w:val="20"/>
          <w:szCs w:val="20"/>
        </w:rPr>
        <w:t>á</w:t>
      </w:r>
      <w:r w:rsidRPr="001C6AB6">
        <w:rPr>
          <w:rFonts w:ascii="Tahoma" w:hAnsi="Tahoma" w:cs="Tahoma"/>
          <w:color w:val="000000"/>
          <w:sz w:val="20"/>
          <w:szCs w:val="20"/>
        </w:rPr>
        <w:t xml:space="preserve"> v rámci veřejné </w:t>
      </w:r>
      <w:r w:rsidRPr="00C70BEC">
        <w:rPr>
          <w:rFonts w:ascii="Tahoma" w:hAnsi="Tahoma" w:cs="Tahoma"/>
          <w:sz w:val="20"/>
          <w:szCs w:val="20"/>
        </w:rPr>
        <w:t>zakázky nazvané „</w:t>
      </w:r>
      <w:r w:rsidR="001A4C19" w:rsidRPr="001A4C19">
        <w:rPr>
          <w:rFonts w:ascii="Tahoma" w:hAnsi="Tahoma" w:cs="Tahoma"/>
          <w:sz w:val="20"/>
          <w:szCs w:val="20"/>
        </w:rPr>
        <w:t>Kaliště, chodník podél III/34761, III/</w:t>
      </w:r>
      <w:proofErr w:type="gramStart"/>
      <w:r w:rsidR="001A4C19" w:rsidRPr="001A4C19">
        <w:rPr>
          <w:rFonts w:ascii="Tahoma" w:hAnsi="Tahoma" w:cs="Tahoma"/>
          <w:sz w:val="20"/>
          <w:szCs w:val="20"/>
        </w:rPr>
        <w:t>12934 – 2</w:t>
      </w:r>
      <w:proofErr w:type="gramEnd"/>
      <w:r w:rsidR="001A4C19" w:rsidRPr="001A4C19">
        <w:rPr>
          <w:rFonts w:ascii="Tahoma" w:hAnsi="Tahoma" w:cs="Tahoma"/>
          <w:sz w:val="20"/>
          <w:szCs w:val="20"/>
        </w:rPr>
        <w:t xml:space="preserve">. etapa“, </w:t>
      </w:r>
      <w:r w:rsidR="009547DB" w:rsidRPr="00C70BEC">
        <w:rPr>
          <w:rFonts w:ascii="Tahoma" w:hAnsi="Tahoma" w:cs="Tahoma"/>
          <w:sz w:val="20"/>
          <w:szCs w:val="20"/>
        </w:rPr>
        <w:t>projektov</w:t>
      </w:r>
      <w:r w:rsidR="008B0F2D">
        <w:rPr>
          <w:rFonts w:ascii="Tahoma" w:hAnsi="Tahoma" w:cs="Tahoma"/>
          <w:sz w:val="20"/>
          <w:szCs w:val="20"/>
        </w:rPr>
        <w:t>é</w:t>
      </w:r>
      <w:r w:rsidR="009547DB" w:rsidRPr="00C70BEC">
        <w:rPr>
          <w:rFonts w:ascii="Tahoma" w:hAnsi="Tahoma" w:cs="Tahoma"/>
          <w:sz w:val="20"/>
          <w:szCs w:val="20"/>
        </w:rPr>
        <w:t xml:space="preserve"> dokumentace</w:t>
      </w:r>
      <w:r w:rsidR="004C7FFB">
        <w:rPr>
          <w:rFonts w:ascii="Tahoma" w:hAnsi="Tahoma" w:cs="Tahoma"/>
          <w:sz w:val="20"/>
          <w:szCs w:val="20"/>
        </w:rPr>
        <w:t xml:space="preserve"> </w:t>
      </w:r>
      <w:r w:rsidR="008B0F2D">
        <w:rPr>
          <w:rFonts w:ascii="Tahoma" w:hAnsi="Tahoma" w:cs="Tahoma"/>
          <w:sz w:val="20"/>
          <w:szCs w:val="20"/>
        </w:rPr>
        <w:t>v podrobnostech dokumentace pr</w:t>
      </w:r>
      <w:r w:rsidR="004C7FFB">
        <w:rPr>
          <w:rFonts w:ascii="Tahoma" w:hAnsi="Tahoma" w:cs="Tahoma"/>
          <w:sz w:val="20"/>
          <w:szCs w:val="20"/>
        </w:rPr>
        <w:t xml:space="preserve">ovedení stavby, </w:t>
      </w:r>
      <w:r w:rsidR="006D3797" w:rsidRPr="00162E86">
        <w:rPr>
          <w:rFonts w:ascii="Tahoma" w:hAnsi="Tahoma" w:cs="Tahoma"/>
          <w:sz w:val="20"/>
          <w:szCs w:val="20"/>
        </w:rPr>
        <w:t xml:space="preserve">projektant: </w:t>
      </w:r>
      <w:r w:rsidR="0041675E" w:rsidRPr="00162E86">
        <w:rPr>
          <w:rFonts w:ascii="Tahoma" w:hAnsi="Tahoma" w:cs="Tahoma"/>
          <w:sz w:val="20"/>
          <w:szCs w:val="20"/>
        </w:rPr>
        <w:t xml:space="preserve">Ing. </w:t>
      </w:r>
      <w:r w:rsidR="00D44376">
        <w:rPr>
          <w:rFonts w:ascii="Tahoma" w:hAnsi="Tahoma" w:cs="Tahoma"/>
          <w:sz w:val="20"/>
          <w:szCs w:val="20"/>
        </w:rPr>
        <w:t xml:space="preserve">Martin </w:t>
      </w:r>
      <w:r w:rsidR="00391BF4" w:rsidRPr="00EF1281">
        <w:rPr>
          <w:rFonts w:ascii="Tahoma" w:hAnsi="Tahoma" w:cs="Tahoma"/>
          <w:sz w:val="20"/>
          <w:szCs w:val="20"/>
        </w:rPr>
        <w:t>Pohanka</w:t>
      </w:r>
      <w:r w:rsidR="0041675E" w:rsidRPr="00EF1281">
        <w:rPr>
          <w:rFonts w:ascii="Tahoma" w:hAnsi="Tahoma" w:cs="Tahoma"/>
          <w:sz w:val="20"/>
          <w:szCs w:val="20"/>
        </w:rPr>
        <w:t>,</w:t>
      </w:r>
      <w:r w:rsidR="006D3797" w:rsidRPr="00EF1281">
        <w:rPr>
          <w:rFonts w:ascii="Tahoma" w:hAnsi="Tahoma" w:cs="Tahoma"/>
          <w:sz w:val="20"/>
          <w:szCs w:val="20"/>
        </w:rPr>
        <w:t xml:space="preserve"> ČKAIT:</w:t>
      </w:r>
      <w:r w:rsidR="0041675E" w:rsidRPr="00EF1281">
        <w:rPr>
          <w:rFonts w:ascii="Tahoma" w:hAnsi="Tahoma" w:cs="Tahoma"/>
          <w:sz w:val="20"/>
          <w:szCs w:val="20"/>
        </w:rPr>
        <w:t xml:space="preserve"> 1</w:t>
      </w:r>
      <w:r w:rsidR="00DF53AC">
        <w:rPr>
          <w:rFonts w:ascii="Tahoma" w:hAnsi="Tahoma" w:cs="Tahoma"/>
          <w:sz w:val="20"/>
          <w:szCs w:val="20"/>
        </w:rPr>
        <w:t>3</w:t>
      </w:r>
      <w:r w:rsidR="0041675E" w:rsidRPr="00EF1281">
        <w:rPr>
          <w:rFonts w:ascii="Tahoma" w:hAnsi="Tahoma" w:cs="Tahoma"/>
          <w:sz w:val="20"/>
          <w:szCs w:val="20"/>
        </w:rPr>
        <w:t>0</w:t>
      </w:r>
      <w:r w:rsidR="00DF53AC">
        <w:rPr>
          <w:rFonts w:ascii="Tahoma" w:hAnsi="Tahoma" w:cs="Tahoma"/>
          <w:sz w:val="20"/>
          <w:szCs w:val="20"/>
        </w:rPr>
        <w:t>2299</w:t>
      </w:r>
      <w:r w:rsidR="0041675E" w:rsidRPr="00162E86">
        <w:rPr>
          <w:rFonts w:ascii="Tahoma" w:hAnsi="Tahoma" w:cs="Tahoma"/>
          <w:sz w:val="20"/>
          <w:szCs w:val="20"/>
        </w:rPr>
        <w:t>;</w:t>
      </w:r>
      <w:r w:rsidR="009D1BF6" w:rsidRPr="00162E86">
        <w:rPr>
          <w:rFonts w:ascii="Tahoma" w:hAnsi="Tahoma" w:cs="Tahoma"/>
          <w:sz w:val="20"/>
          <w:szCs w:val="20"/>
        </w:rPr>
        <w:t xml:space="preserve"> </w:t>
      </w:r>
      <w:r w:rsidR="0041675E" w:rsidRPr="004E0343">
        <w:rPr>
          <w:rFonts w:ascii="Tahoma" w:hAnsi="Tahoma" w:cs="Tahoma"/>
          <w:sz w:val="20"/>
          <w:szCs w:val="20"/>
          <w:highlight w:val="yellow"/>
        </w:rPr>
        <w:t>Stavební povolení,</w:t>
      </w:r>
      <w:r w:rsidR="0041675E" w:rsidRPr="00162E86">
        <w:rPr>
          <w:rFonts w:ascii="Tahoma" w:hAnsi="Tahoma" w:cs="Tahoma"/>
          <w:sz w:val="20"/>
          <w:szCs w:val="20"/>
        </w:rPr>
        <w:t xml:space="preserve"> </w:t>
      </w:r>
      <w:r w:rsidRPr="00162E86">
        <w:rPr>
          <w:rFonts w:ascii="Tahoma" w:hAnsi="Tahoma" w:cs="Tahoma"/>
          <w:sz w:val="20"/>
          <w:szCs w:val="20"/>
        </w:rPr>
        <w:t>položkový</w:t>
      </w:r>
      <w:r w:rsidRPr="00C70BEC">
        <w:rPr>
          <w:rFonts w:ascii="Tahoma" w:hAnsi="Tahoma" w:cs="Tahoma"/>
          <w:sz w:val="20"/>
          <w:szCs w:val="20"/>
        </w:rPr>
        <w:t xml:space="preserve"> rozpočet a</w:t>
      </w:r>
      <w:r w:rsidRPr="001C6AB6">
        <w:rPr>
          <w:rFonts w:ascii="Tahoma" w:hAnsi="Tahoma" w:cs="Tahoma"/>
          <w:sz w:val="20"/>
          <w:szCs w:val="20"/>
        </w:rPr>
        <w:t xml:space="preserve"> </w:t>
      </w:r>
      <w:bookmarkStart w:id="0" w:name="_DV_M38"/>
      <w:bookmarkStart w:id="1" w:name="_DV_C8"/>
      <w:bookmarkEnd w:id="0"/>
      <w:r w:rsidRPr="001C6AB6">
        <w:rPr>
          <w:rFonts w:ascii="Tahoma" w:hAnsi="Tahoma" w:cs="Tahoma"/>
          <w:sz w:val="20"/>
          <w:szCs w:val="20"/>
        </w:rPr>
        <w:t xml:space="preserve">Zadávací dokumentace k veřejné </w:t>
      </w:r>
      <w:r w:rsidRPr="003900D3">
        <w:rPr>
          <w:rFonts w:ascii="Tahoma" w:hAnsi="Tahoma" w:cs="Tahoma"/>
          <w:sz w:val="20"/>
          <w:szCs w:val="20"/>
        </w:rPr>
        <w:t>zakázce</w:t>
      </w:r>
      <w:bookmarkEnd w:id="1"/>
      <w:r w:rsidRPr="003900D3">
        <w:rPr>
          <w:rFonts w:ascii="Tahoma" w:hAnsi="Tahoma" w:cs="Tahoma"/>
          <w:sz w:val="20"/>
          <w:szCs w:val="20"/>
        </w:rPr>
        <w:t>.</w:t>
      </w:r>
      <w:r w:rsidR="004874EA" w:rsidRPr="003900D3">
        <w:rPr>
          <w:rFonts w:ascii="Tahoma" w:hAnsi="Tahoma" w:cs="Tahoma"/>
          <w:sz w:val="20"/>
          <w:szCs w:val="20"/>
        </w:rPr>
        <w:t xml:space="preserve"> </w:t>
      </w:r>
      <w:r w:rsidR="003900D3" w:rsidRPr="003900D3">
        <w:rPr>
          <w:rFonts w:ascii="Tahoma" w:hAnsi="Tahoma" w:cs="Tahoma"/>
          <w:sz w:val="20"/>
          <w:szCs w:val="20"/>
        </w:rPr>
        <w:t xml:space="preserve">Zhotovitel prohlašuje, že se </w:t>
      </w:r>
      <w:r w:rsidR="008A1B08">
        <w:rPr>
          <w:rFonts w:ascii="Tahoma" w:hAnsi="Tahoma" w:cs="Tahoma"/>
          <w:sz w:val="20"/>
          <w:szCs w:val="20"/>
        </w:rPr>
        <w:t xml:space="preserve">se </w:t>
      </w:r>
      <w:r w:rsidR="003900D3" w:rsidRPr="003900D3">
        <w:rPr>
          <w:rFonts w:ascii="Tahoma" w:hAnsi="Tahoma" w:cs="Tahoma"/>
          <w:sz w:val="20"/>
          <w:szCs w:val="20"/>
        </w:rPr>
        <w:t>všemi dokumenty uvedenými v tomto odstavci seznámil v rozsahu nezbytném pro řádné provedení díla dle této smlouvy.</w:t>
      </w:r>
    </w:p>
    <w:p w14:paraId="7B279D51" w14:textId="77777777" w:rsidR="004A45C4" w:rsidRDefault="004A45C4" w:rsidP="00D21B07">
      <w:pPr>
        <w:pStyle w:val="Odstavecseseznamem"/>
        <w:spacing w:line="276" w:lineRule="auto"/>
        <w:rPr>
          <w:rFonts w:ascii="Tahoma" w:hAnsi="Tahoma" w:cs="Tahoma"/>
          <w:sz w:val="20"/>
          <w:szCs w:val="20"/>
        </w:rPr>
      </w:pPr>
    </w:p>
    <w:p w14:paraId="39CB1A89" w14:textId="52AE649D" w:rsidR="006457BC" w:rsidRPr="006457BC" w:rsidRDefault="003C28AC" w:rsidP="00D21B07">
      <w:pPr>
        <w:pStyle w:val="Odstavecseseznamem"/>
        <w:numPr>
          <w:ilvl w:val="1"/>
          <w:numId w:val="3"/>
        </w:numPr>
        <w:spacing w:line="276" w:lineRule="auto"/>
        <w:ind w:left="20"/>
        <w:rPr>
          <w:rFonts w:ascii="Tahoma" w:hAnsi="Tahoma" w:cs="Tahoma"/>
          <w:sz w:val="20"/>
          <w:szCs w:val="20"/>
        </w:rPr>
      </w:pPr>
      <w:r w:rsidRPr="006457BC">
        <w:rPr>
          <w:rFonts w:ascii="Tahoma" w:hAnsi="Tahoma" w:cs="Tahoma"/>
          <w:sz w:val="20"/>
          <w:szCs w:val="20"/>
        </w:rPr>
        <w:t>Místem plnění předmětu díla je</w:t>
      </w:r>
      <w:r w:rsidR="004A45C4" w:rsidRPr="006457BC">
        <w:rPr>
          <w:rFonts w:ascii="Tahoma" w:hAnsi="Tahoma" w:cs="Tahoma"/>
          <w:sz w:val="20"/>
          <w:szCs w:val="20"/>
        </w:rPr>
        <w:t xml:space="preserve"> </w:t>
      </w:r>
      <w:r w:rsidR="00404A82">
        <w:rPr>
          <w:rFonts w:ascii="Tahoma" w:hAnsi="Tahoma" w:cs="Tahoma"/>
          <w:sz w:val="20"/>
          <w:szCs w:val="20"/>
        </w:rPr>
        <w:t xml:space="preserve">obec </w:t>
      </w:r>
      <w:r w:rsidR="004E0343">
        <w:rPr>
          <w:rFonts w:ascii="Tahoma" w:hAnsi="Tahoma" w:cs="Tahoma"/>
          <w:sz w:val="20"/>
          <w:szCs w:val="20"/>
        </w:rPr>
        <w:t>Kaliště</w:t>
      </w:r>
      <w:r w:rsidR="00404A82">
        <w:rPr>
          <w:rFonts w:ascii="Tahoma" w:hAnsi="Tahoma" w:cs="Tahoma"/>
          <w:sz w:val="20"/>
          <w:szCs w:val="20"/>
        </w:rPr>
        <w:t xml:space="preserve">, </w:t>
      </w:r>
      <w:proofErr w:type="spellStart"/>
      <w:r w:rsidR="00404A82">
        <w:rPr>
          <w:rFonts w:ascii="Tahoma" w:hAnsi="Tahoma" w:cs="Tahoma"/>
          <w:sz w:val="20"/>
          <w:szCs w:val="20"/>
        </w:rPr>
        <w:t>k.ú</w:t>
      </w:r>
      <w:proofErr w:type="spellEnd"/>
      <w:r w:rsidR="00404A82">
        <w:rPr>
          <w:rFonts w:ascii="Tahoma" w:hAnsi="Tahoma" w:cs="Tahoma"/>
          <w:sz w:val="20"/>
          <w:szCs w:val="20"/>
        </w:rPr>
        <w:t xml:space="preserve">. </w:t>
      </w:r>
      <w:r w:rsidR="00CA7C5F">
        <w:rPr>
          <w:rFonts w:ascii="Tahoma" w:hAnsi="Tahoma" w:cs="Tahoma"/>
          <w:sz w:val="20"/>
          <w:szCs w:val="20"/>
        </w:rPr>
        <w:t>Kaliště (662241)</w:t>
      </w:r>
      <w:r w:rsidR="00404A82">
        <w:rPr>
          <w:rFonts w:ascii="Tahoma" w:hAnsi="Tahoma" w:cs="Tahoma"/>
          <w:sz w:val="20"/>
          <w:szCs w:val="20"/>
        </w:rPr>
        <w:t xml:space="preserve">. </w:t>
      </w:r>
      <w:r w:rsidR="00C82FDC">
        <w:rPr>
          <w:rFonts w:ascii="Tahoma" w:hAnsi="Tahoma" w:cs="Tahoma"/>
          <w:sz w:val="20"/>
          <w:szCs w:val="20"/>
        </w:rPr>
        <w:t xml:space="preserve">Parcelní čísla jsou </w:t>
      </w:r>
      <w:r w:rsidR="0024466E">
        <w:rPr>
          <w:rFonts w:ascii="Tahoma" w:hAnsi="Tahoma" w:cs="Tahoma"/>
          <w:sz w:val="20"/>
          <w:szCs w:val="20"/>
        </w:rPr>
        <w:t>podrobně</w:t>
      </w:r>
      <w:r w:rsidR="00CA7C5F">
        <w:rPr>
          <w:rFonts w:ascii="Tahoma" w:hAnsi="Tahoma" w:cs="Tahoma"/>
          <w:sz w:val="20"/>
          <w:szCs w:val="20"/>
        </w:rPr>
        <w:t>j</w:t>
      </w:r>
      <w:r w:rsidR="00F41227">
        <w:rPr>
          <w:rFonts w:ascii="Tahoma" w:hAnsi="Tahoma" w:cs="Tahoma"/>
          <w:sz w:val="20"/>
          <w:szCs w:val="20"/>
        </w:rPr>
        <w:t>i</w:t>
      </w:r>
      <w:r w:rsidR="0024466E">
        <w:rPr>
          <w:rFonts w:ascii="Tahoma" w:hAnsi="Tahoma" w:cs="Tahoma"/>
          <w:sz w:val="20"/>
          <w:szCs w:val="20"/>
        </w:rPr>
        <w:t xml:space="preserve"> </w:t>
      </w:r>
      <w:r w:rsidR="00C82FDC">
        <w:rPr>
          <w:rFonts w:ascii="Tahoma" w:hAnsi="Tahoma" w:cs="Tahoma"/>
          <w:sz w:val="20"/>
          <w:szCs w:val="20"/>
        </w:rPr>
        <w:t xml:space="preserve">uvedena v projektové dokumentaci. </w:t>
      </w:r>
    </w:p>
    <w:p w14:paraId="3FC5BD6E" w14:textId="77777777" w:rsidR="006C39E7" w:rsidRDefault="006C39E7" w:rsidP="006C39E7">
      <w:pPr>
        <w:pStyle w:val="Odstavecseseznamem"/>
        <w:rPr>
          <w:rFonts w:ascii="Tahoma" w:hAnsi="Tahoma" w:cs="Tahoma"/>
          <w:sz w:val="20"/>
          <w:szCs w:val="20"/>
        </w:rPr>
      </w:pPr>
    </w:p>
    <w:p w14:paraId="2000FFA0" w14:textId="74913689" w:rsidR="006C39E7" w:rsidRPr="00996C4C" w:rsidRDefault="006C39E7" w:rsidP="006C39E7">
      <w:pPr>
        <w:numPr>
          <w:ilvl w:val="1"/>
          <w:numId w:val="3"/>
        </w:numPr>
        <w:autoSpaceDE w:val="0"/>
        <w:autoSpaceDN w:val="0"/>
        <w:adjustRightInd w:val="0"/>
        <w:spacing w:line="276" w:lineRule="auto"/>
        <w:ind w:left="0"/>
        <w:rPr>
          <w:rFonts w:ascii="Tahoma" w:hAnsi="Tahoma" w:cs="Tahoma"/>
          <w:sz w:val="20"/>
          <w:szCs w:val="20"/>
        </w:rPr>
      </w:pPr>
      <w:r w:rsidRPr="006C39E7">
        <w:rPr>
          <w:rFonts w:ascii="Tahoma" w:hAnsi="Tahoma" w:cs="Tahoma"/>
          <w:sz w:val="20"/>
          <w:szCs w:val="20"/>
        </w:rPr>
        <w:t>Dodávkou stavebních a montážních prací a konstrukcí se pro účely této Smlouvy o dílo (dále jen „</w:t>
      </w:r>
      <w:proofErr w:type="spellStart"/>
      <w:r w:rsidRPr="006C39E7">
        <w:rPr>
          <w:rFonts w:ascii="Tahoma" w:hAnsi="Tahoma" w:cs="Tahoma"/>
          <w:sz w:val="20"/>
          <w:szCs w:val="20"/>
        </w:rPr>
        <w:t>SoD</w:t>
      </w:r>
      <w:proofErr w:type="spellEnd"/>
      <w:r w:rsidRPr="006C39E7">
        <w:rPr>
          <w:rFonts w:ascii="Tahoma" w:hAnsi="Tahoma" w:cs="Tahoma"/>
          <w:sz w:val="20"/>
          <w:szCs w:val="20"/>
        </w:rPr>
        <w:t>“ nebo „smlouva“) rozumí provedení všech prací, konstrukcí a materiálů nutných k řádnému provedení díla, provedení všech předepsaných zkoušek, revizí a zpracování dokumentace skutečného provedení díla. Zhotovitel je povinen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Pr>
          <w:rFonts w:ascii="Tahoma" w:hAnsi="Tahoma" w:cs="Tahoma"/>
          <w:sz w:val="20"/>
          <w:szCs w:val="20"/>
        </w:rPr>
        <w:t>,</w:t>
      </w:r>
      <w:r w:rsidRPr="006C39E7">
        <w:rPr>
          <w:rFonts w:ascii="Tahoma" w:hAnsi="Tahoma" w:cs="Tahoma"/>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 odst. 3.3., či v jiných článcích této smlouvy.</w:t>
      </w:r>
    </w:p>
    <w:p w14:paraId="754B9333" w14:textId="77777777" w:rsidR="00966881" w:rsidRPr="00996C4C" w:rsidRDefault="00966881" w:rsidP="00966881">
      <w:pPr>
        <w:pStyle w:val="Odstavecseseznamem"/>
        <w:rPr>
          <w:rFonts w:ascii="Tahoma" w:hAnsi="Tahoma" w:cs="Tahoma"/>
          <w:sz w:val="20"/>
          <w:szCs w:val="20"/>
        </w:rPr>
      </w:pPr>
    </w:p>
    <w:p w14:paraId="01E625FA" w14:textId="2E71087A" w:rsidR="00966881" w:rsidRPr="00966881" w:rsidRDefault="00966881" w:rsidP="00966881">
      <w:pPr>
        <w:numPr>
          <w:ilvl w:val="1"/>
          <w:numId w:val="3"/>
        </w:numPr>
        <w:autoSpaceDE w:val="0"/>
        <w:autoSpaceDN w:val="0"/>
        <w:adjustRightInd w:val="0"/>
        <w:spacing w:line="276" w:lineRule="auto"/>
        <w:ind w:left="0"/>
        <w:rPr>
          <w:rFonts w:ascii="Tahoma" w:hAnsi="Tahoma" w:cs="Tahoma"/>
          <w:sz w:val="20"/>
          <w:szCs w:val="20"/>
        </w:rPr>
      </w:pPr>
      <w:r w:rsidRPr="00223990">
        <w:rPr>
          <w:rFonts w:ascii="Tahoma" w:hAnsi="Tahoma" w:cs="Tahoma"/>
          <w:sz w:val="20"/>
          <w:szCs w:val="20"/>
        </w:rPr>
        <w:t>Objednatel odpovídá za správnost a úplnost předané příslušné dokumentace</w:t>
      </w:r>
      <w:r>
        <w:rPr>
          <w:rFonts w:ascii="Tahoma" w:hAnsi="Tahoma" w:cs="Tahoma"/>
          <w:sz w:val="20"/>
          <w:szCs w:val="20"/>
        </w:rPr>
        <w:t>.</w:t>
      </w:r>
    </w:p>
    <w:p w14:paraId="615B6EB8" w14:textId="77777777" w:rsidR="006C39E7" w:rsidRDefault="006C39E7" w:rsidP="006C39E7">
      <w:pPr>
        <w:pStyle w:val="Odstavecseseznamem"/>
        <w:rPr>
          <w:rFonts w:ascii="Tahoma" w:hAnsi="Tahoma" w:cs="Tahoma"/>
          <w:sz w:val="20"/>
          <w:szCs w:val="20"/>
        </w:rPr>
      </w:pPr>
    </w:p>
    <w:p w14:paraId="0BB381A2" w14:textId="0742879B" w:rsidR="001C6AB6" w:rsidRPr="00C15B73" w:rsidRDefault="006C39E7" w:rsidP="00C15B73">
      <w:pPr>
        <w:numPr>
          <w:ilvl w:val="1"/>
          <w:numId w:val="3"/>
        </w:numPr>
        <w:autoSpaceDE w:val="0"/>
        <w:autoSpaceDN w:val="0"/>
        <w:adjustRightInd w:val="0"/>
        <w:spacing w:line="276" w:lineRule="auto"/>
        <w:ind w:left="0"/>
        <w:rPr>
          <w:rFonts w:ascii="Tahoma" w:hAnsi="Tahoma" w:cs="Tahoma"/>
          <w:sz w:val="20"/>
          <w:szCs w:val="20"/>
        </w:rPr>
      </w:pPr>
      <w:r w:rsidRPr="00E840C8">
        <w:rPr>
          <w:rFonts w:ascii="Tahoma" w:hAnsi="Tahoma" w:cs="Tahoma"/>
          <w:sz w:val="20"/>
          <w:szCs w:val="20"/>
        </w:rPr>
        <w:t xml:space="preserve">Zhotovitel jako odborně způsobilá osoba je povinen zkontrolovat technickou část předané dokumentace </w:t>
      </w:r>
      <w:r w:rsidR="00E840C8" w:rsidRPr="00E840C8">
        <w:rPr>
          <w:rFonts w:ascii="Tahoma" w:hAnsi="Tahoma" w:cs="Tahoma"/>
          <w:sz w:val="20"/>
          <w:szCs w:val="20"/>
        </w:rPr>
        <w:t xml:space="preserve">v dostatečném předstihu před zahájením prací na příslušné části díla a upozornit Objednatele na zjištěné zjevné vady a nedostatky, a to bez zbytečného odkladu, nejpozději do 3 dnů od jejich zjištění. Neučiní-li tak, má se za to, že vady </w:t>
      </w:r>
      <w:r w:rsidR="009314C6">
        <w:rPr>
          <w:rFonts w:ascii="Tahoma" w:hAnsi="Tahoma" w:cs="Tahoma"/>
          <w:sz w:val="20"/>
          <w:szCs w:val="20"/>
        </w:rPr>
        <w:t>Z</w:t>
      </w:r>
      <w:r w:rsidR="00E840C8" w:rsidRPr="00E840C8">
        <w:rPr>
          <w:rFonts w:ascii="Tahoma" w:hAnsi="Tahoma" w:cs="Tahoma"/>
          <w:sz w:val="20"/>
          <w:szCs w:val="20"/>
        </w:rPr>
        <w:t>hotovitel neshledává.</w:t>
      </w:r>
      <w:r w:rsidRPr="00E840C8">
        <w:rPr>
          <w:rFonts w:ascii="Tahoma" w:hAnsi="Tahoma" w:cs="Tahoma"/>
          <w:sz w:val="20"/>
          <w:szCs w:val="20"/>
        </w:rPr>
        <w:t xml:space="preserve"> Případný soupis zjištěných vad a nedostatků předané </w:t>
      </w:r>
      <w:r w:rsidRPr="00DD16D6">
        <w:rPr>
          <w:rFonts w:ascii="Tahoma" w:hAnsi="Tahoma" w:cs="Tahoma"/>
          <w:sz w:val="20"/>
          <w:szCs w:val="20"/>
        </w:rPr>
        <w:t>dokumentace</w:t>
      </w:r>
      <w:r w:rsidR="000401DB">
        <w:rPr>
          <w:rFonts w:ascii="Tahoma" w:hAnsi="Tahoma" w:cs="Tahoma"/>
          <w:sz w:val="20"/>
          <w:szCs w:val="20"/>
        </w:rPr>
        <w:t>,</w:t>
      </w:r>
      <w:r w:rsidRPr="00DD16D6">
        <w:rPr>
          <w:rFonts w:ascii="Tahoma" w:hAnsi="Tahoma" w:cs="Tahoma"/>
          <w:sz w:val="20"/>
          <w:szCs w:val="20"/>
        </w:rPr>
        <w:t xml:space="preserve"> včetně návrhů na jejich odstranění</w:t>
      </w:r>
      <w:r w:rsidR="000401DB">
        <w:rPr>
          <w:rFonts w:ascii="Tahoma" w:hAnsi="Tahoma" w:cs="Tahoma"/>
          <w:sz w:val="20"/>
          <w:szCs w:val="20"/>
        </w:rPr>
        <w:t>,</w:t>
      </w:r>
      <w:r w:rsidRPr="00DD16D6">
        <w:rPr>
          <w:rFonts w:ascii="Tahoma" w:hAnsi="Tahoma" w:cs="Tahoma"/>
          <w:sz w:val="20"/>
          <w:szCs w:val="20"/>
        </w:rPr>
        <w:t xml:space="preserve"> a dopad</w:t>
      </w:r>
      <w:r w:rsidR="000401DB">
        <w:rPr>
          <w:rFonts w:ascii="Tahoma" w:hAnsi="Tahoma" w:cs="Tahoma"/>
          <w:sz w:val="20"/>
          <w:szCs w:val="20"/>
        </w:rPr>
        <w:t xml:space="preserve">u na </w:t>
      </w:r>
      <w:r w:rsidRPr="00DD16D6">
        <w:rPr>
          <w:rFonts w:ascii="Tahoma" w:hAnsi="Tahoma" w:cs="Tahoma"/>
          <w:sz w:val="20"/>
          <w:szCs w:val="20"/>
        </w:rPr>
        <w:t>cenu díla</w:t>
      </w:r>
      <w:r w:rsidR="001F54FF">
        <w:rPr>
          <w:rFonts w:ascii="Tahoma" w:hAnsi="Tahoma" w:cs="Tahoma"/>
          <w:sz w:val="20"/>
          <w:szCs w:val="20"/>
        </w:rPr>
        <w:t>,</w:t>
      </w:r>
      <w:r w:rsidRPr="00DD16D6">
        <w:rPr>
          <w:rFonts w:ascii="Tahoma" w:hAnsi="Tahoma" w:cs="Tahoma"/>
          <w:sz w:val="20"/>
          <w:szCs w:val="20"/>
        </w:rPr>
        <w:t xml:space="preserve"> </w:t>
      </w:r>
      <w:r w:rsidR="009314C6">
        <w:rPr>
          <w:rFonts w:ascii="Tahoma" w:hAnsi="Tahoma" w:cs="Tahoma"/>
          <w:sz w:val="20"/>
          <w:szCs w:val="20"/>
        </w:rPr>
        <w:t>Z</w:t>
      </w:r>
      <w:r w:rsidRPr="00DD16D6">
        <w:rPr>
          <w:rFonts w:ascii="Tahoma" w:hAnsi="Tahoma" w:cs="Tahoma"/>
          <w:sz w:val="20"/>
          <w:szCs w:val="20"/>
        </w:rPr>
        <w:t xml:space="preserve">hotovitel předá </w:t>
      </w:r>
      <w:r w:rsidR="00AE3E6A">
        <w:rPr>
          <w:rFonts w:ascii="Tahoma" w:hAnsi="Tahoma" w:cs="Tahoma"/>
          <w:sz w:val="20"/>
          <w:szCs w:val="20"/>
        </w:rPr>
        <w:t>O</w:t>
      </w:r>
      <w:r w:rsidRPr="00DD16D6">
        <w:rPr>
          <w:rFonts w:ascii="Tahoma" w:hAnsi="Tahoma" w:cs="Tahoma"/>
          <w:sz w:val="20"/>
          <w:szCs w:val="20"/>
        </w:rPr>
        <w:t>bjednateli.</w:t>
      </w:r>
      <w:r w:rsidR="00885101">
        <w:rPr>
          <w:rFonts w:ascii="Tahoma" w:hAnsi="Tahoma" w:cs="Tahoma"/>
          <w:sz w:val="20"/>
          <w:szCs w:val="20"/>
        </w:rPr>
        <w:t xml:space="preserve"> </w:t>
      </w:r>
      <w:r w:rsidR="00885101" w:rsidRPr="00CF4A42">
        <w:rPr>
          <w:rFonts w:ascii="Tahoma" w:hAnsi="Tahoma" w:cs="Tahoma"/>
          <w:sz w:val="20"/>
          <w:szCs w:val="20"/>
        </w:rPr>
        <w:t xml:space="preserve">Touto kontrolou není dotčena odpovědnost objednatele za správnost předané dokumentace. </w:t>
      </w:r>
      <w:r w:rsidR="00A75DA1" w:rsidRPr="00C15B73">
        <w:rPr>
          <w:rFonts w:ascii="Tahoma" w:hAnsi="Tahoma" w:cs="Tahoma"/>
          <w:sz w:val="20"/>
          <w:szCs w:val="20"/>
        </w:rPr>
        <w:t xml:space="preserve"> </w:t>
      </w:r>
    </w:p>
    <w:p w14:paraId="0080CFD7" w14:textId="77777777" w:rsidR="00A673EB" w:rsidRPr="00FC4CBB" w:rsidRDefault="00A673EB" w:rsidP="00A673EB">
      <w:pPr>
        <w:autoSpaceDE w:val="0"/>
        <w:autoSpaceDN w:val="0"/>
        <w:adjustRightInd w:val="0"/>
        <w:spacing w:line="276" w:lineRule="auto"/>
        <w:rPr>
          <w:rFonts w:ascii="Tahoma" w:hAnsi="Tahoma" w:cs="Tahoma"/>
          <w:sz w:val="20"/>
          <w:szCs w:val="20"/>
          <w:u w:val="single"/>
        </w:rPr>
      </w:pPr>
    </w:p>
    <w:p w14:paraId="7DBF32D1" w14:textId="77777777" w:rsidR="00413945" w:rsidRDefault="00F0114B" w:rsidP="00413945">
      <w:pPr>
        <w:numPr>
          <w:ilvl w:val="1"/>
          <w:numId w:val="3"/>
        </w:numPr>
        <w:autoSpaceDE w:val="0"/>
        <w:autoSpaceDN w:val="0"/>
        <w:adjustRightInd w:val="0"/>
        <w:spacing w:line="276" w:lineRule="auto"/>
        <w:ind w:left="0"/>
        <w:rPr>
          <w:rFonts w:ascii="Tahoma" w:hAnsi="Tahoma" w:cs="Tahoma"/>
          <w:sz w:val="20"/>
          <w:szCs w:val="20"/>
        </w:rPr>
      </w:pPr>
      <w:r w:rsidRPr="00FC04A7">
        <w:rPr>
          <w:rFonts w:ascii="Tahoma" w:hAnsi="Tahoma" w:cs="Tahoma"/>
          <w:sz w:val="20"/>
          <w:szCs w:val="20"/>
        </w:rPr>
        <w:t>Zhotovitel</w:t>
      </w:r>
      <w:r w:rsidR="00635313" w:rsidRPr="00FC04A7">
        <w:rPr>
          <w:rFonts w:ascii="Tahoma" w:hAnsi="Tahoma" w:cs="Tahoma"/>
          <w:sz w:val="20"/>
          <w:szCs w:val="20"/>
        </w:rPr>
        <w:t xml:space="preserve"> tímto </w:t>
      </w:r>
      <w:r w:rsidR="00D71270" w:rsidRPr="00FC04A7">
        <w:rPr>
          <w:rFonts w:ascii="Tahoma" w:hAnsi="Tahoma" w:cs="Tahoma"/>
          <w:sz w:val="20"/>
          <w:szCs w:val="20"/>
        </w:rPr>
        <w:t>stv</w:t>
      </w:r>
      <w:r w:rsidR="00C55EA8" w:rsidRPr="00FC04A7">
        <w:rPr>
          <w:rFonts w:ascii="Tahoma" w:hAnsi="Tahoma" w:cs="Tahoma"/>
          <w:sz w:val="20"/>
          <w:szCs w:val="20"/>
        </w:rPr>
        <w:t>r</w:t>
      </w:r>
      <w:r w:rsidR="00D71270" w:rsidRPr="00FC04A7">
        <w:rPr>
          <w:rFonts w:ascii="Tahoma" w:hAnsi="Tahoma" w:cs="Tahoma"/>
          <w:sz w:val="20"/>
          <w:szCs w:val="20"/>
        </w:rPr>
        <w:t>zuje, že je mu znám rozsah celé akce co do věcného vymezení i</w:t>
      </w:r>
      <w:r w:rsidR="00122E28" w:rsidRPr="00FC04A7">
        <w:rPr>
          <w:rFonts w:ascii="Tahoma" w:hAnsi="Tahoma" w:cs="Tahoma"/>
          <w:sz w:val="20"/>
          <w:szCs w:val="20"/>
        </w:rPr>
        <w:t xml:space="preserve"> </w:t>
      </w:r>
      <w:r w:rsidR="00D71270" w:rsidRPr="00FC04A7">
        <w:rPr>
          <w:rFonts w:ascii="Tahoma" w:hAnsi="Tahoma" w:cs="Tahoma"/>
          <w:sz w:val="20"/>
          <w:szCs w:val="20"/>
        </w:rPr>
        <w:t>závaznosti celko</w:t>
      </w:r>
      <w:r w:rsidR="00C55EA8" w:rsidRPr="00FC04A7">
        <w:rPr>
          <w:rFonts w:ascii="Tahoma" w:hAnsi="Tahoma" w:cs="Tahoma"/>
          <w:sz w:val="20"/>
          <w:szCs w:val="20"/>
        </w:rPr>
        <w:t>v</w:t>
      </w:r>
      <w:r w:rsidR="00D71270" w:rsidRPr="00FC04A7">
        <w:rPr>
          <w:rFonts w:ascii="Tahoma" w:hAnsi="Tahoma" w:cs="Tahoma"/>
          <w:sz w:val="20"/>
          <w:szCs w:val="20"/>
        </w:rPr>
        <w:t>ých termínů</w:t>
      </w:r>
      <w:r w:rsidR="0085762E" w:rsidRPr="00FC04A7">
        <w:rPr>
          <w:rFonts w:ascii="Tahoma" w:hAnsi="Tahoma" w:cs="Tahoma"/>
          <w:sz w:val="20"/>
          <w:szCs w:val="20"/>
        </w:rPr>
        <w:t>.</w:t>
      </w:r>
      <w:r w:rsidR="00D71270" w:rsidRPr="00FC04A7">
        <w:rPr>
          <w:rFonts w:ascii="Tahoma" w:hAnsi="Tahoma" w:cs="Tahoma"/>
          <w:sz w:val="20"/>
          <w:szCs w:val="20"/>
        </w:rPr>
        <w:t xml:space="preserve"> </w:t>
      </w:r>
      <w:r w:rsidR="007B4AAE" w:rsidRPr="006C39E7">
        <w:rPr>
          <w:rFonts w:ascii="Tahoma" w:hAnsi="Tahoma" w:cs="Tahoma"/>
          <w:sz w:val="20"/>
          <w:szCs w:val="20"/>
        </w:rPr>
        <w:t>Tento je jasně vymezen a určen v</w:t>
      </w:r>
      <w:r w:rsidR="00AF3412">
        <w:rPr>
          <w:rFonts w:ascii="Tahoma" w:hAnsi="Tahoma" w:cs="Tahoma"/>
          <w:sz w:val="20"/>
          <w:szCs w:val="20"/>
        </w:rPr>
        <w:t xml:space="preserve"> této smlouvě, </w:t>
      </w:r>
      <w:r w:rsidR="007B4AAE" w:rsidRPr="006C39E7">
        <w:rPr>
          <w:rFonts w:ascii="Tahoma" w:hAnsi="Tahoma" w:cs="Tahoma"/>
          <w:sz w:val="20"/>
          <w:szCs w:val="20"/>
        </w:rPr>
        <w:t>přiložené</w:t>
      </w:r>
      <w:r w:rsidR="000575DF">
        <w:rPr>
          <w:rFonts w:ascii="Tahoma" w:hAnsi="Tahoma" w:cs="Tahoma"/>
          <w:sz w:val="20"/>
          <w:szCs w:val="20"/>
        </w:rPr>
        <w:t xml:space="preserve"> projektové doku</w:t>
      </w:r>
      <w:r w:rsidR="007B4AAE" w:rsidRPr="006C39E7">
        <w:rPr>
          <w:rFonts w:ascii="Tahoma" w:hAnsi="Tahoma" w:cs="Tahoma"/>
          <w:sz w:val="20"/>
          <w:szCs w:val="20"/>
        </w:rPr>
        <w:t>m</w:t>
      </w:r>
      <w:r w:rsidR="000575DF">
        <w:rPr>
          <w:rFonts w:ascii="Tahoma" w:hAnsi="Tahoma" w:cs="Tahoma"/>
          <w:sz w:val="20"/>
          <w:szCs w:val="20"/>
        </w:rPr>
        <w:t>entaci</w:t>
      </w:r>
      <w:r w:rsidR="00433AC1">
        <w:rPr>
          <w:rFonts w:ascii="Tahoma" w:hAnsi="Tahoma" w:cs="Tahoma"/>
          <w:sz w:val="20"/>
          <w:szCs w:val="20"/>
        </w:rPr>
        <w:t xml:space="preserve">, </w:t>
      </w:r>
      <w:r w:rsidR="007B4AAE" w:rsidRPr="006C39E7">
        <w:rPr>
          <w:rFonts w:ascii="Tahoma" w:hAnsi="Tahoma" w:cs="Tahoma"/>
          <w:sz w:val="20"/>
          <w:szCs w:val="20"/>
        </w:rPr>
        <w:t>výkazu výměr</w:t>
      </w:r>
      <w:r w:rsidR="00433AC1">
        <w:rPr>
          <w:rFonts w:ascii="Tahoma" w:hAnsi="Tahoma" w:cs="Tahoma"/>
          <w:sz w:val="20"/>
          <w:szCs w:val="20"/>
        </w:rPr>
        <w:t xml:space="preserve"> a souvisejících dokumentech (</w:t>
      </w:r>
      <w:r w:rsidR="00433AC1" w:rsidRPr="00031975">
        <w:rPr>
          <w:rFonts w:ascii="Tahoma" w:hAnsi="Tahoma" w:cs="Tahoma"/>
          <w:sz w:val="20"/>
          <w:szCs w:val="20"/>
          <w:highlight w:val="yellow"/>
        </w:rPr>
        <w:t>např. stavebním povolení)</w:t>
      </w:r>
      <w:r w:rsidR="007B4AAE" w:rsidRPr="00031975">
        <w:rPr>
          <w:rFonts w:ascii="Tahoma" w:hAnsi="Tahoma" w:cs="Tahoma"/>
          <w:sz w:val="20"/>
          <w:szCs w:val="20"/>
          <w:highlight w:val="yellow"/>
        </w:rPr>
        <w:t>.</w:t>
      </w:r>
      <w:r w:rsidR="007B4AAE" w:rsidRPr="006C39E7">
        <w:rPr>
          <w:rFonts w:ascii="Tahoma" w:hAnsi="Tahoma" w:cs="Tahoma"/>
          <w:sz w:val="20"/>
          <w:szCs w:val="20"/>
        </w:rPr>
        <w:t xml:space="preserve"> Projektová dokumentace v listinné formě (1 pare) bude předána </w:t>
      </w:r>
      <w:r w:rsidR="00AE3E6A">
        <w:rPr>
          <w:rFonts w:ascii="Tahoma" w:hAnsi="Tahoma" w:cs="Tahoma"/>
          <w:sz w:val="20"/>
          <w:szCs w:val="20"/>
        </w:rPr>
        <w:t>O</w:t>
      </w:r>
      <w:r w:rsidR="007B4AAE" w:rsidRPr="00C12384">
        <w:rPr>
          <w:rFonts w:ascii="Tahoma" w:hAnsi="Tahoma" w:cs="Tahoma"/>
          <w:sz w:val="20"/>
          <w:szCs w:val="20"/>
        </w:rPr>
        <w:t xml:space="preserve">bjednatelem </w:t>
      </w:r>
      <w:r w:rsidR="009314C6">
        <w:rPr>
          <w:rFonts w:ascii="Tahoma" w:hAnsi="Tahoma" w:cs="Tahoma"/>
          <w:sz w:val="20"/>
          <w:szCs w:val="20"/>
        </w:rPr>
        <w:t>Z</w:t>
      </w:r>
      <w:r w:rsidR="007B4AAE" w:rsidRPr="006C39E7">
        <w:rPr>
          <w:rFonts w:ascii="Tahoma" w:hAnsi="Tahoma" w:cs="Tahoma"/>
          <w:sz w:val="20"/>
          <w:szCs w:val="20"/>
        </w:rPr>
        <w:t>hotoviteli při podpisu smlouvy</w:t>
      </w:r>
      <w:r w:rsidR="00CC49D7">
        <w:rPr>
          <w:rFonts w:ascii="Tahoma" w:hAnsi="Tahoma" w:cs="Tahoma"/>
          <w:sz w:val="20"/>
          <w:szCs w:val="20"/>
        </w:rPr>
        <w:t xml:space="preserve"> o dílo</w:t>
      </w:r>
      <w:r w:rsidR="007B4AAE" w:rsidRPr="006C39E7">
        <w:rPr>
          <w:rFonts w:ascii="Tahoma" w:hAnsi="Tahoma" w:cs="Tahoma"/>
          <w:sz w:val="20"/>
          <w:szCs w:val="20"/>
        </w:rPr>
        <w:t>.</w:t>
      </w:r>
    </w:p>
    <w:p w14:paraId="122144C4" w14:textId="77777777" w:rsidR="00FC04A7" w:rsidRPr="00413945" w:rsidRDefault="00FC04A7" w:rsidP="00413945">
      <w:pPr>
        <w:autoSpaceDE w:val="0"/>
        <w:autoSpaceDN w:val="0"/>
        <w:adjustRightInd w:val="0"/>
        <w:spacing w:line="276" w:lineRule="auto"/>
        <w:rPr>
          <w:rFonts w:ascii="Tahoma" w:hAnsi="Tahoma" w:cs="Tahoma"/>
          <w:sz w:val="20"/>
          <w:szCs w:val="20"/>
        </w:rPr>
      </w:pPr>
    </w:p>
    <w:p w14:paraId="2157C76E" w14:textId="77777777" w:rsidR="00C53D6A" w:rsidRDefault="00270DE5" w:rsidP="00BD0C40">
      <w:pPr>
        <w:numPr>
          <w:ilvl w:val="1"/>
          <w:numId w:val="3"/>
        </w:numPr>
        <w:autoSpaceDE w:val="0"/>
        <w:autoSpaceDN w:val="0"/>
        <w:adjustRightInd w:val="0"/>
        <w:spacing w:line="276" w:lineRule="auto"/>
        <w:ind w:left="0"/>
        <w:rPr>
          <w:rFonts w:ascii="Tahoma" w:hAnsi="Tahoma" w:cs="Tahoma"/>
          <w:sz w:val="20"/>
          <w:szCs w:val="20"/>
        </w:rPr>
      </w:pPr>
      <w:r w:rsidRPr="00F54E45">
        <w:rPr>
          <w:rFonts w:ascii="Tahoma" w:hAnsi="Tahoma" w:cs="Tahoma"/>
          <w:sz w:val="20"/>
          <w:szCs w:val="20"/>
        </w:rPr>
        <w:t>Dojde-li k dohodě o změně díla</w:t>
      </w:r>
      <w:r w:rsidR="001F6D95">
        <w:rPr>
          <w:rFonts w:ascii="Tahoma" w:hAnsi="Tahoma" w:cs="Tahoma"/>
          <w:sz w:val="20"/>
          <w:szCs w:val="20"/>
        </w:rPr>
        <w:t>,</w:t>
      </w:r>
      <w:r w:rsidRPr="00F54E45">
        <w:rPr>
          <w:rFonts w:ascii="Tahoma" w:hAnsi="Tahoma" w:cs="Tahoma"/>
          <w:sz w:val="20"/>
          <w:szCs w:val="20"/>
        </w:rPr>
        <w:t xml:space="preserve"> bez ohledu na povahu či rozsah této změny, je </w:t>
      </w:r>
      <w:r w:rsidR="00F0114B">
        <w:rPr>
          <w:rFonts w:ascii="Tahoma" w:hAnsi="Tahoma" w:cs="Tahoma"/>
          <w:sz w:val="20"/>
          <w:szCs w:val="20"/>
        </w:rPr>
        <w:t>Zhotovitel</w:t>
      </w:r>
      <w:r w:rsidRPr="00F54E45">
        <w:rPr>
          <w:rFonts w:ascii="Tahoma" w:hAnsi="Tahoma" w:cs="Tahoma"/>
          <w:sz w:val="20"/>
          <w:szCs w:val="20"/>
        </w:rPr>
        <w:t xml:space="preserve"> povinen tyto změny jakož i celé dílo provést v termínech sjednaných dle této smlouvy, nebude-li výslovně písemně dohodnuto jinak.</w:t>
      </w:r>
    </w:p>
    <w:p w14:paraId="3F8A9197" w14:textId="77777777" w:rsidR="00D1098F" w:rsidRPr="00D1098F" w:rsidRDefault="00D1098F" w:rsidP="000D663A">
      <w:pPr>
        <w:pStyle w:val="Odstavecseseznamem"/>
        <w:autoSpaceDE w:val="0"/>
        <w:autoSpaceDN w:val="0"/>
        <w:adjustRightInd w:val="0"/>
        <w:spacing w:line="276" w:lineRule="auto"/>
        <w:ind w:left="0"/>
        <w:rPr>
          <w:rFonts w:ascii="Tahoma" w:hAnsi="Tahoma" w:cs="Tahoma"/>
          <w:sz w:val="20"/>
          <w:szCs w:val="20"/>
        </w:rPr>
      </w:pPr>
    </w:p>
    <w:p w14:paraId="042B8D46" w14:textId="77777777" w:rsidR="00F47917" w:rsidRPr="00F47917" w:rsidRDefault="00F47917" w:rsidP="00F47917">
      <w:pPr>
        <w:numPr>
          <w:ilvl w:val="1"/>
          <w:numId w:val="3"/>
        </w:numPr>
        <w:autoSpaceDE w:val="0"/>
        <w:autoSpaceDN w:val="0"/>
        <w:adjustRightInd w:val="0"/>
        <w:spacing w:line="276" w:lineRule="auto"/>
        <w:ind w:left="0"/>
        <w:rPr>
          <w:rFonts w:ascii="Tahoma" w:hAnsi="Tahoma" w:cs="Tahoma"/>
          <w:sz w:val="20"/>
          <w:szCs w:val="20"/>
        </w:rPr>
      </w:pPr>
      <w:r w:rsidRPr="00F47917">
        <w:rPr>
          <w:rFonts w:ascii="Tahoma" w:hAnsi="Tahoma" w:cs="Tahoma"/>
          <w:sz w:val="20"/>
          <w:szCs w:val="20"/>
        </w:rPr>
        <w:t xml:space="preserve">Dojde-li při realizaci díla k jakýmkoliv změnám, doplňkům nebo rozšíření předmětu díla vyplývajícím z podmínek při provádění díla, např. může dojít k poškození stávající dešťové kanalizace při výkopu drenáží, čímž bude vynucena její oprava, nebo z odborných znalostí Zhotovitele, je Zhotovitel povinen provést soupis těchto změn, doplňků nebo rozšíření, ocenit jej podle čl. 3. 10., a předložit tento soupis Objednateli k odsouhlasení. Teprve po případném písemném odsouhlasení má Zhotovitel právo na realizaci těchto změn a na jejich úhradu. Pokud tak Zhotovitel neučiní, má se za to, že práce a dodávky jím realizované byly v předmětu plnění a v jeho ceně zahrnuty. Veškeré takové změny musí mít formu písemného dodatku. </w:t>
      </w:r>
    </w:p>
    <w:p w14:paraId="1A812F07" w14:textId="77777777" w:rsidR="00515FFE" w:rsidRPr="00F54E45" w:rsidRDefault="00515FFE" w:rsidP="0000020D">
      <w:pPr>
        <w:autoSpaceDE w:val="0"/>
        <w:autoSpaceDN w:val="0"/>
        <w:adjustRightInd w:val="0"/>
        <w:spacing w:line="276" w:lineRule="auto"/>
        <w:rPr>
          <w:rFonts w:ascii="Tahoma" w:hAnsi="Tahoma" w:cs="Tahoma"/>
          <w:sz w:val="20"/>
          <w:szCs w:val="20"/>
        </w:rPr>
      </w:pPr>
    </w:p>
    <w:p w14:paraId="68F5EE71" w14:textId="77777777" w:rsidR="002F1AB4" w:rsidRPr="00F54E45" w:rsidRDefault="00F37350" w:rsidP="00D46514">
      <w:pPr>
        <w:numPr>
          <w:ilvl w:val="1"/>
          <w:numId w:val="3"/>
        </w:numPr>
        <w:autoSpaceDE w:val="0"/>
        <w:autoSpaceDN w:val="0"/>
        <w:adjustRightInd w:val="0"/>
        <w:spacing w:line="276" w:lineRule="auto"/>
        <w:ind w:left="0" w:hanging="567"/>
        <w:rPr>
          <w:rFonts w:ascii="Tahoma" w:hAnsi="Tahoma" w:cs="Tahoma"/>
          <w:sz w:val="20"/>
          <w:szCs w:val="20"/>
        </w:rPr>
      </w:pPr>
      <w:r w:rsidRPr="00F54E45">
        <w:rPr>
          <w:rFonts w:ascii="Tahoma" w:hAnsi="Tahoma" w:cs="Tahoma"/>
          <w:sz w:val="20"/>
          <w:szCs w:val="20"/>
        </w:rPr>
        <w:t xml:space="preserve">Objednatel prohlašuje, že mu nejsou známy žádné překážky, které by bránily provedení díla. </w:t>
      </w:r>
    </w:p>
    <w:p w14:paraId="3DC94928" w14:textId="77777777" w:rsidR="000B062D" w:rsidRPr="00F54E45" w:rsidRDefault="000B062D" w:rsidP="0000020D">
      <w:pPr>
        <w:pStyle w:val="Odstavecseseznamem"/>
        <w:spacing w:line="276" w:lineRule="auto"/>
        <w:rPr>
          <w:rFonts w:ascii="Tahoma" w:hAnsi="Tahoma" w:cs="Tahoma"/>
          <w:sz w:val="20"/>
          <w:szCs w:val="20"/>
        </w:rPr>
      </w:pPr>
    </w:p>
    <w:p w14:paraId="6E0850C8" w14:textId="77777777" w:rsidR="0072199E" w:rsidRPr="006C543D"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C543D">
        <w:rPr>
          <w:rFonts w:ascii="Tahoma" w:hAnsi="Tahoma" w:cs="Tahoma"/>
          <w:b/>
          <w:i/>
          <w:sz w:val="20"/>
          <w:u w:val="single"/>
        </w:rPr>
        <w:t>Cena díla</w:t>
      </w:r>
    </w:p>
    <w:p w14:paraId="500FECE9" w14:textId="77777777" w:rsidR="0072199E" w:rsidRPr="007E6AA2" w:rsidRDefault="0072199E" w:rsidP="00BD0C40">
      <w:pPr>
        <w:pStyle w:val="Odstavecseseznamem"/>
        <w:numPr>
          <w:ilvl w:val="1"/>
          <w:numId w:val="3"/>
        </w:numPr>
        <w:spacing w:line="276" w:lineRule="auto"/>
        <w:ind w:left="0"/>
        <w:rPr>
          <w:rFonts w:ascii="Tahoma" w:hAnsi="Tahoma" w:cs="Tahoma"/>
          <w:sz w:val="20"/>
          <w:szCs w:val="20"/>
        </w:rPr>
      </w:pPr>
      <w:r w:rsidRPr="007E6AA2">
        <w:rPr>
          <w:rFonts w:ascii="Tahoma" w:hAnsi="Tahoma" w:cs="Tahoma"/>
          <w:sz w:val="20"/>
          <w:szCs w:val="20"/>
        </w:rPr>
        <w:t>Cena díla je stanovena v souladu s obecně závaznými právními předpisy a je oběma smluvními stranami dohodnuta ve výši:</w:t>
      </w:r>
    </w:p>
    <w:p w14:paraId="0E0081FC" w14:textId="77777777" w:rsidR="00FB05F6" w:rsidRPr="007E6AA2" w:rsidRDefault="00FB05F6" w:rsidP="0000020D">
      <w:pPr>
        <w:spacing w:line="276" w:lineRule="auto"/>
        <w:rPr>
          <w:rFonts w:ascii="Tahoma" w:hAnsi="Tahoma" w:cs="Tahoma"/>
          <w:sz w:val="20"/>
          <w:szCs w:val="20"/>
        </w:rPr>
      </w:pPr>
    </w:p>
    <w:p w14:paraId="572E9803" w14:textId="5BD07727" w:rsidR="001C3BF0" w:rsidRPr="007E6AA2" w:rsidRDefault="001C3BF0" w:rsidP="001C3BF0">
      <w:pPr>
        <w:spacing w:line="276" w:lineRule="auto"/>
        <w:ind w:left="540" w:hanging="568"/>
        <w:rPr>
          <w:rFonts w:ascii="Tahoma" w:hAnsi="Tahoma" w:cs="Tahoma"/>
          <w:sz w:val="20"/>
          <w:szCs w:val="20"/>
        </w:rPr>
      </w:pPr>
      <w:r w:rsidRPr="007E6AA2">
        <w:rPr>
          <w:rFonts w:ascii="Tahoma" w:hAnsi="Tahoma" w:cs="Tahoma"/>
          <w:sz w:val="20"/>
          <w:szCs w:val="20"/>
        </w:rPr>
        <w:t xml:space="preserve">Cena </w:t>
      </w:r>
      <w:r w:rsidR="000C7A20" w:rsidRPr="007E6AA2">
        <w:rPr>
          <w:rFonts w:ascii="Tahoma" w:hAnsi="Tahoma" w:cs="Tahoma"/>
          <w:sz w:val="20"/>
          <w:szCs w:val="20"/>
        </w:rPr>
        <w:t xml:space="preserve">celkem </w:t>
      </w:r>
      <w:r w:rsidRPr="007E6AA2">
        <w:rPr>
          <w:rFonts w:ascii="Tahoma" w:hAnsi="Tahoma" w:cs="Tahoma"/>
          <w:sz w:val="20"/>
          <w:szCs w:val="20"/>
        </w:rPr>
        <w:t xml:space="preserve">bez DPH: </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318A902B" w14:textId="677801C3" w:rsidR="001C3BF0" w:rsidRPr="007E6AA2" w:rsidRDefault="001C3BF0" w:rsidP="001C3BF0">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000C7A20"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2BC99CBC" w14:textId="4DA6B128" w:rsidR="001C3BF0" w:rsidRPr="007E6AA2" w:rsidRDefault="001C3BF0" w:rsidP="001C3BF0">
      <w:pPr>
        <w:spacing w:line="276" w:lineRule="auto"/>
        <w:ind w:left="540" w:hanging="568"/>
        <w:rPr>
          <w:rFonts w:ascii="Tahoma" w:hAnsi="Tahoma" w:cs="Tahoma"/>
          <w:sz w:val="20"/>
          <w:szCs w:val="20"/>
        </w:rPr>
      </w:pPr>
      <w:r w:rsidRPr="007E6AA2">
        <w:rPr>
          <w:rFonts w:ascii="Tahoma" w:hAnsi="Tahoma" w:cs="Tahoma"/>
          <w:sz w:val="20"/>
          <w:szCs w:val="20"/>
        </w:rPr>
        <w:t xml:space="preserve">Cena </w:t>
      </w:r>
      <w:r w:rsidR="000C7A20" w:rsidRPr="007E6AA2">
        <w:rPr>
          <w:rFonts w:ascii="Tahoma" w:hAnsi="Tahoma" w:cs="Tahoma"/>
          <w:sz w:val="20"/>
          <w:szCs w:val="20"/>
        </w:rPr>
        <w:t xml:space="preserve">celkem </w:t>
      </w:r>
      <w:r w:rsidRPr="007E6AA2">
        <w:rPr>
          <w:rFonts w:ascii="Tahoma" w:hAnsi="Tahoma" w:cs="Tahoma"/>
          <w:sz w:val="20"/>
          <w:szCs w:val="20"/>
        </w:rPr>
        <w:t xml:space="preserve">včetně </w:t>
      </w:r>
      <w:proofErr w:type="gramStart"/>
      <w:r w:rsidRPr="007E6AA2">
        <w:rPr>
          <w:rFonts w:ascii="Tahoma" w:hAnsi="Tahoma" w:cs="Tahoma"/>
          <w:sz w:val="20"/>
          <w:szCs w:val="20"/>
        </w:rPr>
        <w:t>DPH:</w:t>
      </w:r>
      <w:r w:rsidRPr="007E6AA2">
        <w:rPr>
          <w:rFonts w:ascii="Tahoma" w:hAnsi="Tahoma" w:cs="Tahoma"/>
          <w:sz w:val="20"/>
          <w:szCs w:val="20"/>
          <w:highlight w:val="yellow"/>
        </w:rPr>
        <w:t>…</w:t>
      </w:r>
      <w:proofErr w:type="gramEnd"/>
      <w:r w:rsidRPr="007E6AA2">
        <w:rPr>
          <w:rFonts w:ascii="Tahoma" w:hAnsi="Tahoma" w:cs="Tahoma"/>
          <w:sz w:val="20"/>
          <w:szCs w:val="20"/>
          <w:highlight w:val="yellow"/>
        </w:rPr>
        <w:t>………………….</w:t>
      </w:r>
      <w:r w:rsidRPr="007E6AA2">
        <w:rPr>
          <w:rFonts w:ascii="Tahoma" w:hAnsi="Tahoma" w:cs="Tahoma"/>
          <w:sz w:val="20"/>
          <w:szCs w:val="20"/>
        </w:rPr>
        <w:t xml:space="preserve"> Kč</w:t>
      </w:r>
    </w:p>
    <w:p w14:paraId="347FEB50" w14:textId="14E942B4" w:rsidR="00976B72" w:rsidRPr="007E6AA2" w:rsidRDefault="00976B72" w:rsidP="0000020D">
      <w:pPr>
        <w:spacing w:line="276" w:lineRule="auto"/>
        <w:ind w:left="540" w:hanging="568"/>
        <w:rPr>
          <w:rFonts w:ascii="Tahoma" w:hAnsi="Tahoma" w:cs="Tahoma"/>
          <w:sz w:val="20"/>
          <w:szCs w:val="20"/>
        </w:rPr>
      </w:pPr>
    </w:p>
    <w:p w14:paraId="53B0AEBC" w14:textId="291A2F50" w:rsidR="00F148E1" w:rsidRPr="007E6AA2" w:rsidRDefault="00F148E1" w:rsidP="0000020D">
      <w:pPr>
        <w:spacing w:line="276" w:lineRule="auto"/>
        <w:ind w:left="540" w:hanging="568"/>
        <w:rPr>
          <w:rFonts w:ascii="Tahoma" w:hAnsi="Tahoma" w:cs="Tahoma"/>
          <w:b/>
          <w:bCs/>
          <w:sz w:val="20"/>
          <w:szCs w:val="20"/>
        </w:rPr>
      </w:pPr>
      <w:r w:rsidRPr="007E6AA2">
        <w:rPr>
          <w:rFonts w:ascii="Tahoma" w:hAnsi="Tahoma" w:cs="Tahoma"/>
          <w:b/>
          <w:bCs/>
          <w:sz w:val="20"/>
          <w:szCs w:val="20"/>
        </w:rPr>
        <w:t>Z toho:</w:t>
      </w:r>
    </w:p>
    <w:p w14:paraId="6C95D06C" w14:textId="19A70580" w:rsidR="00F148E1" w:rsidRPr="00E71201" w:rsidRDefault="001C2EB5" w:rsidP="0000020D">
      <w:pPr>
        <w:spacing w:line="276" w:lineRule="auto"/>
        <w:ind w:left="540" w:hanging="568"/>
        <w:rPr>
          <w:rFonts w:ascii="Tahoma" w:hAnsi="Tahoma" w:cs="Tahoma"/>
          <w:sz w:val="20"/>
          <w:szCs w:val="20"/>
          <w:u w:val="single"/>
        </w:rPr>
      </w:pPr>
      <w:r w:rsidRPr="00E71201">
        <w:rPr>
          <w:rFonts w:ascii="Tahoma" w:hAnsi="Tahoma" w:cs="Tahoma"/>
          <w:sz w:val="20"/>
          <w:szCs w:val="20"/>
          <w:u w:val="single"/>
        </w:rPr>
        <w:t>C</w:t>
      </w:r>
      <w:r w:rsidR="00F148E1" w:rsidRPr="00E71201">
        <w:rPr>
          <w:rFonts w:ascii="Tahoma" w:hAnsi="Tahoma" w:cs="Tahoma"/>
          <w:sz w:val="20"/>
          <w:szCs w:val="20"/>
          <w:u w:val="single"/>
        </w:rPr>
        <w:t>hodník podél III/</w:t>
      </w:r>
      <w:r w:rsidR="001B4CCF" w:rsidRPr="00E71201">
        <w:rPr>
          <w:rFonts w:ascii="Tahoma" w:hAnsi="Tahoma" w:cs="Tahoma"/>
          <w:sz w:val="20"/>
          <w:szCs w:val="20"/>
          <w:u w:val="single"/>
        </w:rPr>
        <w:t>12</w:t>
      </w:r>
      <w:r w:rsidR="007B3CC0" w:rsidRPr="00E71201">
        <w:rPr>
          <w:rFonts w:ascii="Tahoma" w:hAnsi="Tahoma" w:cs="Tahoma"/>
          <w:sz w:val="20"/>
          <w:szCs w:val="20"/>
          <w:u w:val="single"/>
        </w:rPr>
        <w:t>934</w:t>
      </w:r>
    </w:p>
    <w:p w14:paraId="61FFDDF8"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Cena bez DPH: </w:t>
      </w:r>
      <w:r w:rsidRPr="007E6AA2">
        <w:rPr>
          <w:rFonts w:ascii="Tahoma" w:hAnsi="Tahoma" w:cs="Tahoma"/>
          <w:sz w:val="20"/>
          <w:szCs w:val="20"/>
        </w:rPr>
        <w:tab/>
        <w:t xml:space="preserve"> </w:t>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2FF35E8B"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267EC01B"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Cena včetně DPH:</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073CE5B4" w14:textId="7154DF9F" w:rsidR="00F148E1" w:rsidRPr="007E6AA2" w:rsidRDefault="00F148E1" w:rsidP="0000020D">
      <w:pPr>
        <w:spacing w:line="276" w:lineRule="auto"/>
        <w:ind w:left="540" w:hanging="568"/>
        <w:rPr>
          <w:rFonts w:ascii="Tahoma" w:hAnsi="Tahoma" w:cs="Tahoma"/>
          <w:sz w:val="20"/>
          <w:szCs w:val="20"/>
        </w:rPr>
      </w:pPr>
    </w:p>
    <w:p w14:paraId="72EE61B3" w14:textId="616AF6AF" w:rsidR="001B45D5" w:rsidRPr="00E71201" w:rsidRDefault="001C2EB5" w:rsidP="001B45D5">
      <w:pPr>
        <w:spacing w:line="276" w:lineRule="auto"/>
        <w:ind w:left="540" w:hanging="568"/>
        <w:rPr>
          <w:rFonts w:ascii="Tahoma" w:hAnsi="Tahoma" w:cs="Tahoma"/>
          <w:sz w:val="20"/>
          <w:szCs w:val="20"/>
          <w:u w:val="single"/>
        </w:rPr>
      </w:pPr>
      <w:r w:rsidRPr="00E71201">
        <w:rPr>
          <w:rFonts w:ascii="Tahoma" w:hAnsi="Tahoma" w:cs="Tahoma"/>
          <w:sz w:val="20"/>
          <w:szCs w:val="20"/>
          <w:u w:val="single"/>
        </w:rPr>
        <w:t>C</w:t>
      </w:r>
      <w:r w:rsidR="001B45D5" w:rsidRPr="00E71201">
        <w:rPr>
          <w:rFonts w:ascii="Tahoma" w:hAnsi="Tahoma" w:cs="Tahoma"/>
          <w:sz w:val="20"/>
          <w:szCs w:val="20"/>
          <w:u w:val="single"/>
        </w:rPr>
        <w:t>hodník podél III/34</w:t>
      </w:r>
      <w:r w:rsidR="00C556EF" w:rsidRPr="00E71201">
        <w:rPr>
          <w:rFonts w:ascii="Tahoma" w:hAnsi="Tahoma" w:cs="Tahoma"/>
          <w:sz w:val="20"/>
          <w:szCs w:val="20"/>
          <w:u w:val="single"/>
        </w:rPr>
        <w:t>761</w:t>
      </w:r>
    </w:p>
    <w:p w14:paraId="3E270FB5"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Cena bez DPH: </w:t>
      </w:r>
      <w:r w:rsidRPr="007E6AA2">
        <w:rPr>
          <w:rFonts w:ascii="Tahoma" w:hAnsi="Tahoma" w:cs="Tahoma"/>
          <w:sz w:val="20"/>
          <w:szCs w:val="20"/>
        </w:rPr>
        <w:tab/>
        <w:t xml:space="preserve"> </w:t>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7B925A02" w14:textId="77777777"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3893F4F7" w14:textId="7ADCB473" w:rsidR="001B45D5" w:rsidRPr="007E6AA2" w:rsidRDefault="001B45D5" w:rsidP="001B45D5">
      <w:pPr>
        <w:spacing w:line="276" w:lineRule="auto"/>
        <w:ind w:left="540" w:hanging="568"/>
        <w:rPr>
          <w:rFonts w:ascii="Tahoma" w:hAnsi="Tahoma" w:cs="Tahoma"/>
          <w:sz w:val="20"/>
          <w:szCs w:val="20"/>
        </w:rPr>
      </w:pPr>
      <w:r w:rsidRPr="007E6AA2">
        <w:rPr>
          <w:rFonts w:ascii="Tahoma" w:hAnsi="Tahoma" w:cs="Tahoma"/>
          <w:sz w:val="20"/>
          <w:szCs w:val="20"/>
        </w:rPr>
        <w:t>Cena včetně DPH:</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000396C5" w14:textId="24BBA1C4" w:rsidR="00337E4C" w:rsidRPr="007E6AA2" w:rsidRDefault="00337E4C" w:rsidP="001B45D5">
      <w:pPr>
        <w:spacing w:line="276" w:lineRule="auto"/>
        <w:ind w:left="540" w:hanging="568"/>
        <w:rPr>
          <w:rFonts w:ascii="Tahoma" w:hAnsi="Tahoma" w:cs="Tahoma"/>
          <w:sz w:val="20"/>
          <w:szCs w:val="20"/>
        </w:rPr>
      </w:pPr>
    </w:p>
    <w:p w14:paraId="4D399766" w14:textId="5D46ADD3" w:rsidR="00337E4C" w:rsidRPr="00E71201" w:rsidRDefault="00337E4C" w:rsidP="001B45D5">
      <w:pPr>
        <w:spacing w:line="276" w:lineRule="auto"/>
        <w:ind w:left="540" w:hanging="568"/>
        <w:rPr>
          <w:rFonts w:ascii="Tahoma" w:hAnsi="Tahoma" w:cs="Tahoma"/>
          <w:sz w:val="20"/>
          <w:szCs w:val="20"/>
          <w:u w:val="single"/>
        </w:rPr>
      </w:pPr>
      <w:r w:rsidRPr="00E71201">
        <w:rPr>
          <w:rFonts w:ascii="Tahoma" w:hAnsi="Tahoma" w:cs="Tahoma"/>
          <w:sz w:val="20"/>
          <w:szCs w:val="20"/>
          <w:u w:val="single"/>
        </w:rPr>
        <w:t>Veřejné osvětlení</w:t>
      </w:r>
    </w:p>
    <w:p w14:paraId="240C7E3C" w14:textId="77777777" w:rsidR="00337E4C" w:rsidRPr="007E6AA2" w:rsidRDefault="00337E4C" w:rsidP="00337E4C">
      <w:pPr>
        <w:spacing w:line="276" w:lineRule="auto"/>
        <w:ind w:left="540" w:hanging="568"/>
        <w:rPr>
          <w:rFonts w:ascii="Tahoma" w:hAnsi="Tahoma" w:cs="Tahoma"/>
          <w:sz w:val="20"/>
          <w:szCs w:val="20"/>
        </w:rPr>
      </w:pPr>
      <w:r w:rsidRPr="007E6AA2">
        <w:rPr>
          <w:rFonts w:ascii="Tahoma" w:hAnsi="Tahoma" w:cs="Tahoma"/>
          <w:sz w:val="20"/>
          <w:szCs w:val="20"/>
        </w:rPr>
        <w:t xml:space="preserve">Cena bez DPH: </w:t>
      </w:r>
      <w:r w:rsidRPr="007E6AA2">
        <w:rPr>
          <w:rFonts w:ascii="Tahoma" w:hAnsi="Tahoma" w:cs="Tahoma"/>
          <w:sz w:val="20"/>
          <w:szCs w:val="20"/>
        </w:rPr>
        <w:tab/>
        <w:t xml:space="preserve"> </w:t>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0E538E21" w14:textId="77777777" w:rsidR="00337E4C" w:rsidRPr="007E6AA2" w:rsidRDefault="00337E4C" w:rsidP="00337E4C">
      <w:pPr>
        <w:spacing w:line="276" w:lineRule="auto"/>
        <w:ind w:left="540" w:hanging="568"/>
        <w:rPr>
          <w:rFonts w:ascii="Tahoma" w:hAnsi="Tahoma" w:cs="Tahoma"/>
          <w:sz w:val="20"/>
          <w:szCs w:val="20"/>
        </w:rPr>
      </w:pPr>
      <w:r w:rsidRPr="007E6AA2">
        <w:rPr>
          <w:rFonts w:ascii="Tahoma" w:hAnsi="Tahoma" w:cs="Tahoma"/>
          <w:sz w:val="20"/>
          <w:szCs w:val="20"/>
        </w:rPr>
        <w:t xml:space="preserve">DPH </w:t>
      </w:r>
      <w:r w:rsidRPr="007E6AA2">
        <w:rPr>
          <w:rFonts w:ascii="Tahoma" w:hAnsi="Tahoma" w:cs="Tahoma"/>
          <w:sz w:val="20"/>
          <w:szCs w:val="20"/>
          <w:highlight w:val="yellow"/>
        </w:rPr>
        <w:t>……</w:t>
      </w:r>
      <w:r w:rsidRPr="007E6AA2">
        <w:rPr>
          <w:rFonts w:ascii="Tahoma" w:hAnsi="Tahoma" w:cs="Tahoma"/>
          <w:sz w:val="20"/>
          <w:szCs w:val="20"/>
        </w:rPr>
        <w:t xml:space="preserve"> %:</w:t>
      </w:r>
      <w:r w:rsidRPr="007E6AA2">
        <w:rPr>
          <w:rFonts w:ascii="Tahoma" w:hAnsi="Tahoma" w:cs="Tahoma"/>
          <w:sz w:val="20"/>
          <w:szCs w:val="20"/>
        </w:rPr>
        <w:tab/>
      </w:r>
      <w:r w:rsidRPr="007E6AA2">
        <w:rPr>
          <w:rFonts w:ascii="Tahoma" w:hAnsi="Tahoma" w:cs="Tahoma"/>
          <w:sz w:val="20"/>
          <w:szCs w:val="20"/>
        </w:rPr>
        <w:tab/>
      </w:r>
      <w:r w:rsidRPr="007E6AA2">
        <w:rPr>
          <w:rFonts w:ascii="Tahoma" w:hAnsi="Tahoma" w:cs="Tahoma"/>
          <w:sz w:val="20"/>
          <w:szCs w:val="20"/>
          <w:highlight w:val="yellow"/>
        </w:rPr>
        <w:t>…………………….</w:t>
      </w:r>
      <w:r w:rsidRPr="007E6AA2">
        <w:rPr>
          <w:rFonts w:ascii="Tahoma" w:hAnsi="Tahoma" w:cs="Tahoma"/>
          <w:sz w:val="20"/>
          <w:szCs w:val="20"/>
        </w:rPr>
        <w:t xml:space="preserve"> Kč</w:t>
      </w:r>
    </w:p>
    <w:p w14:paraId="368042A8" w14:textId="77777777" w:rsidR="00337E4C" w:rsidRPr="007E6AA2" w:rsidRDefault="00337E4C" w:rsidP="00337E4C">
      <w:pPr>
        <w:spacing w:line="276" w:lineRule="auto"/>
        <w:ind w:left="540" w:hanging="568"/>
        <w:rPr>
          <w:rFonts w:ascii="Tahoma" w:hAnsi="Tahoma" w:cs="Tahoma"/>
          <w:sz w:val="20"/>
          <w:szCs w:val="20"/>
        </w:rPr>
      </w:pPr>
      <w:r w:rsidRPr="007E6AA2">
        <w:rPr>
          <w:rFonts w:ascii="Tahoma" w:hAnsi="Tahoma" w:cs="Tahoma"/>
          <w:sz w:val="20"/>
          <w:szCs w:val="20"/>
        </w:rPr>
        <w:t>Cena včetně DPH:</w:t>
      </w:r>
      <w:r w:rsidRPr="007E6AA2">
        <w:rPr>
          <w:rFonts w:ascii="Tahoma" w:hAnsi="Tahoma" w:cs="Tahoma"/>
          <w:sz w:val="20"/>
          <w:szCs w:val="20"/>
        </w:rPr>
        <w:tab/>
        <w:t xml:space="preserve"> </w:t>
      </w:r>
      <w:r w:rsidRPr="007E6AA2">
        <w:rPr>
          <w:rFonts w:ascii="Tahoma" w:hAnsi="Tahoma" w:cs="Tahoma"/>
          <w:sz w:val="20"/>
          <w:szCs w:val="20"/>
          <w:highlight w:val="yellow"/>
        </w:rPr>
        <w:t>…………………….</w:t>
      </w:r>
      <w:r w:rsidRPr="007E6AA2">
        <w:rPr>
          <w:rFonts w:ascii="Tahoma" w:hAnsi="Tahoma" w:cs="Tahoma"/>
          <w:sz w:val="20"/>
          <w:szCs w:val="20"/>
        </w:rPr>
        <w:t xml:space="preserve"> Kč</w:t>
      </w:r>
    </w:p>
    <w:p w14:paraId="5DA4084B" w14:textId="4B9BFAB8" w:rsidR="003A5A91" w:rsidRPr="007E6AA2" w:rsidRDefault="00957CA1" w:rsidP="003A5A91">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b/>
          <w:bCs/>
          <w:sz w:val="20"/>
          <w:szCs w:val="20"/>
        </w:rPr>
        <w:lastRenderedPageBreak/>
        <w:t>C</w:t>
      </w:r>
      <w:r w:rsidR="0072199E" w:rsidRPr="007E6AA2">
        <w:rPr>
          <w:rFonts w:ascii="Tahoma" w:hAnsi="Tahoma" w:cs="Tahoma"/>
          <w:b/>
          <w:bCs/>
          <w:sz w:val="20"/>
          <w:szCs w:val="20"/>
        </w:rPr>
        <w:t xml:space="preserve">ena </w:t>
      </w:r>
      <w:r w:rsidR="002E46BB" w:rsidRPr="007E6AA2">
        <w:rPr>
          <w:rFonts w:ascii="Tahoma" w:hAnsi="Tahoma" w:cs="Tahoma"/>
          <w:b/>
          <w:bCs/>
          <w:sz w:val="20"/>
          <w:szCs w:val="20"/>
        </w:rPr>
        <w:t xml:space="preserve">je </w:t>
      </w:r>
      <w:r w:rsidR="0072199E" w:rsidRPr="007E6AA2">
        <w:rPr>
          <w:rFonts w:ascii="Tahoma" w:hAnsi="Tahoma" w:cs="Tahoma"/>
          <w:b/>
          <w:bCs/>
          <w:sz w:val="20"/>
          <w:szCs w:val="20"/>
        </w:rPr>
        <w:t xml:space="preserve">stanovena jako </w:t>
      </w:r>
      <w:r w:rsidRPr="007E6AA2">
        <w:rPr>
          <w:rFonts w:ascii="Tahoma" w:hAnsi="Tahoma" w:cs="Tahoma"/>
          <w:b/>
          <w:bCs/>
          <w:sz w:val="20"/>
          <w:szCs w:val="20"/>
        </w:rPr>
        <w:t xml:space="preserve">cena </w:t>
      </w:r>
      <w:r w:rsidR="0072199E" w:rsidRPr="007E6AA2">
        <w:rPr>
          <w:rFonts w:ascii="Tahoma" w:hAnsi="Tahoma" w:cs="Tahoma"/>
          <w:b/>
          <w:bCs/>
          <w:sz w:val="20"/>
          <w:szCs w:val="20"/>
        </w:rPr>
        <w:t>nejvýše přípustná.</w:t>
      </w:r>
      <w:r w:rsidR="0072199E" w:rsidRPr="007E6AA2">
        <w:rPr>
          <w:rFonts w:ascii="Tahoma" w:hAnsi="Tahoma" w:cs="Tahoma"/>
          <w:color w:val="FF0000"/>
          <w:sz w:val="20"/>
          <w:szCs w:val="20"/>
        </w:rPr>
        <w:t xml:space="preserve"> </w:t>
      </w:r>
      <w:r w:rsidR="0072199E" w:rsidRPr="007E6AA2">
        <w:rPr>
          <w:rFonts w:ascii="Tahoma" w:hAnsi="Tahoma" w:cs="Tahoma"/>
          <w:sz w:val="20"/>
          <w:szCs w:val="20"/>
        </w:rPr>
        <w:t xml:space="preserve">Cenu lze překročit jen </w:t>
      </w:r>
      <w:r w:rsidR="002519D8" w:rsidRPr="007E6AA2">
        <w:rPr>
          <w:rFonts w:ascii="Tahoma" w:hAnsi="Tahoma" w:cs="Tahoma"/>
          <w:sz w:val="20"/>
          <w:szCs w:val="20"/>
        </w:rPr>
        <w:t xml:space="preserve">při změně sazeb DPH a zákonných poplatků a </w:t>
      </w:r>
      <w:r w:rsidR="0072199E" w:rsidRPr="007E6AA2">
        <w:rPr>
          <w:rFonts w:ascii="Tahoma" w:hAnsi="Tahoma" w:cs="Tahoma"/>
          <w:sz w:val="20"/>
          <w:szCs w:val="20"/>
        </w:rPr>
        <w:t>za podmínek stanovených v </w:t>
      </w:r>
      <w:proofErr w:type="spellStart"/>
      <w:r w:rsidR="0072199E" w:rsidRPr="007E6AA2">
        <w:rPr>
          <w:rFonts w:ascii="Tahoma" w:hAnsi="Tahoma" w:cs="Tahoma"/>
          <w:sz w:val="20"/>
          <w:szCs w:val="20"/>
        </w:rPr>
        <w:t>S</w:t>
      </w:r>
      <w:r w:rsidR="0085176E" w:rsidRPr="007E6AA2">
        <w:rPr>
          <w:rFonts w:ascii="Tahoma" w:hAnsi="Tahoma" w:cs="Tahoma"/>
          <w:sz w:val="20"/>
          <w:szCs w:val="20"/>
        </w:rPr>
        <w:t>o</w:t>
      </w:r>
      <w:r w:rsidR="0072199E" w:rsidRPr="007E6AA2">
        <w:rPr>
          <w:rFonts w:ascii="Tahoma" w:hAnsi="Tahoma" w:cs="Tahoma"/>
          <w:sz w:val="20"/>
          <w:szCs w:val="20"/>
        </w:rPr>
        <w:t>D</w:t>
      </w:r>
      <w:proofErr w:type="spellEnd"/>
      <w:r w:rsidR="0072199E" w:rsidRPr="007E6AA2">
        <w:rPr>
          <w:rFonts w:ascii="Tahoma" w:hAnsi="Tahoma" w:cs="Tahoma"/>
          <w:sz w:val="20"/>
          <w:szCs w:val="20"/>
        </w:rPr>
        <w:t>.</w:t>
      </w:r>
      <w:r w:rsidR="00CC5D5D" w:rsidRPr="007E6AA2">
        <w:rPr>
          <w:rFonts w:ascii="Tahoma" w:hAnsi="Tahoma" w:cs="Tahoma"/>
          <w:sz w:val="20"/>
          <w:szCs w:val="20"/>
        </w:rPr>
        <w:t xml:space="preserve"> </w:t>
      </w:r>
      <w:r w:rsidR="000F72C2" w:rsidRPr="007E6AA2">
        <w:rPr>
          <w:rFonts w:ascii="Tahoma" w:hAnsi="Tahoma" w:cs="Tahoma"/>
          <w:sz w:val="20"/>
          <w:szCs w:val="20"/>
        </w:rPr>
        <w:t>Ke s</w:t>
      </w:r>
      <w:r w:rsidR="003A5A91" w:rsidRPr="007E6AA2">
        <w:rPr>
          <w:rFonts w:ascii="Tahoma" w:hAnsi="Tahoma" w:cs="Tahoma"/>
          <w:sz w:val="20"/>
          <w:szCs w:val="20"/>
        </w:rPr>
        <w:t>jednan</w:t>
      </w:r>
      <w:r w:rsidR="000F72C2" w:rsidRPr="007E6AA2">
        <w:rPr>
          <w:rFonts w:ascii="Tahoma" w:hAnsi="Tahoma" w:cs="Tahoma"/>
          <w:sz w:val="20"/>
          <w:szCs w:val="20"/>
        </w:rPr>
        <w:t>é</w:t>
      </w:r>
      <w:r w:rsidR="003A5A91" w:rsidRPr="007E6AA2">
        <w:rPr>
          <w:rFonts w:ascii="Tahoma" w:hAnsi="Tahoma" w:cs="Tahoma"/>
          <w:sz w:val="20"/>
          <w:szCs w:val="20"/>
        </w:rPr>
        <w:t xml:space="preserve"> cen</w:t>
      </w:r>
      <w:r w:rsidR="000F72C2" w:rsidRPr="007E6AA2">
        <w:rPr>
          <w:rFonts w:ascii="Tahoma" w:hAnsi="Tahoma" w:cs="Tahoma"/>
          <w:sz w:val="20"/>
          <w:szCs w:val="20"/>
        </w:rPr>
        <w:t>ě</w:t>
      </w:r>
      <w:r w:rsidR="003A5A91" w:rsidRPr="007E6AA2">
        <w:rPr>
          <w:rFonts w:ascii="Tahoma" w:hAnsi="Tahoma" w:cs="Tahoma"/>
          <w:sz w:val="20"/>
          <w:szCs w:val="20"/>
        </w:rPr>
        <w:t xml:space="preserve"> uvedená v čl. 3 odst. 3.1. smlouvy </w:t>
      </w:r>
      <w:r w:rsidR="000F72C2" w:rsidRPr="007E6AA2">
        <w:rPr>
          <w:rFonts w:ascii="Tahoma" w:hAnsi="Tahoma" w:cs="Tahoma"/>
          <w:sz w:val="20"/>
          <w:szCs w:val="20"/>
        </w:rPr>
        <w:t xml:space="preserve">bude </w:t>
      </w:r>
      <w:r w:rsidR="003A5A91" w:rsidRPr="007E6AA2">
        <w:rPr>
          <w:rFonts w:ascii="Tahoma" w:hAnsi="Tahoma" w:cs="Tahoma"/>
          <w:sz w:val="20"/>
          <w:szCs w:val="20"/>
        </w:rPr>
        <w:t xml:space="preserve">dále </w:t>
      </w:r>
      <w:r w:rsidR="000F72C2" w:rsidRPr="007E6AA2">
        <w:rPr>
          <w:rFonts w:ascii="Tahoma" w:hAnsi="Tahoma" w:cs="Tahoma"/>
          <w:sz w:val="20"/>
          <w:szCs w:val="20"/>
        </w:rPr>
        <w:t>účtována</w:t>
      </w:r>
      <w:r w:rsidR="003A5A91" w:rsidRPr="007E6AA2">
        <w:rPr>
          <w:rFonts w:ascii="Tahoma" w:hAnsi="Tahoma" w:cs="Tahoma"/>
          <w:sz w:val="20"/>
          <w:szCs w:val="20"/>
        </w:rPr>
        <w:t xml:space="preserve"> daň z přidané hodnoty</w:t>
      </w:r>
      <w:r w:rsidR="000F72C2" w:rsidRPr="007E6AA2">
        <w:rPr>
          <w:rFonts w:ascii="Tahoma" w:hAnsi="Tahoma" w:cs="Tahoma"/>
          <w:sz w:val="20"/>
          <w:szCs w:val="20"/>
        </w:rPr>
        <w:t xml:space="preserve"> v aktuální zákonné výši</w:t>
      </w:r>
      <w:r w:rsidR="00C6073A" w:rsidRPr="007E6AA2">
        <w:rPr>
          <w:rFonts w:ascii="Tahoma" w:hAnsi="Tahoma" w:cs="Tahoma"/>
          <w:sz w:val="20"/>
          <w:szCs w:val="20"/>
        </w:rPr>
        <w:t>, zhotovitel je plátcem DPH</w:t>
      </w:r>
      <w:r w:rsidR="00455271">
        <w:rPr>
          <w:rFonts w:ascii="Tahoma" w:hAnsi="Tahoma" w:cs="Tahoma"/>
          <w:sz w:val="20"/>
          <w:szCs w:val="20"/>
        </w:rPr>
        <w:t xml:space="preserve">. </w:t>
      </w:r>
      <w:r w:rsidR="000F72C2" w:rsidRPr="007E6AA2">
        <w:rPr>
          <w:rFonts w:ascii="Tahoma" w:hAnsi="Tahoma" w:cs="Tahoma"/>
          <w:sz w:val="20"/>
          <w:szCs w:val="20"/>
        </w:rPr>
        <w:t>Cena</w:t>
      </w:r>
      <w:r w:rsidR="002C4EF4" w:rsidRPr="007E6AA2">
        <w:rPr>
          <w:rFonts w:ascii="Tahoma" w:hAnsi="Tahoma" w:cs="Tahoma"/>
          <w:sz w:val="20"/>
          <w:szCs w:val="20"/>
        </w:rPr>
        <w:t xml:space="preserve"> uvedená v bodě 3.1.</w:t>
      </w:r>
      <w:r w:rsidR="003A5A91" w:rsidRPr="007E6AA2">
        <w:rPr>
          <w:rFonts w:ascii="Tahoma" w:hAnsi="Tahoma" w:cs="Tahoma"/>
          <w:sz w:val="20"/>
          <w:szCs w:val="20"/>
        </w:rPr>
        <w:t xml:space="preserve"> byla sjednána s přihlédnutím k očekávanému vývoji cen k datu předání díla.</w:t>
      </w:r>
      <w:r w:rsidR="007D60C8" w:rsidRPr="007E6AA2">
        <w:rPr>
          <w:rFonts w:ascii="Tahoma" w:hAnsi="Tahoma" w:cs="Tahoma"/>
          <w:sz w:val="20"/>
          <w:szCs w:val="20"/>
        </w:rPr>
        <w:t xml:space="preserve"> </w:t>
      </w:r>
    </w:p>
    <w:p w14:paraId="78DF1C87" w14:textId="77777777" w:rsidR="00CC5D5D" w:rsidRPr="007E6AA2" w:rsidRDefault="00CC5D5D" w:rsidP="0000020D">
      <w:pPr>
        <w:spacing w:line="276" w:lineRule="auto"/>
        <w:rPr>
          <w:rFonts w:ascii="Tahoma" w:hAnsi="Tahoma" w:cs="Tahoma"/>
          <w:sz w:val="20"/>
          <w:szCs w:val="20"/>
        </w:rPr>
      </w:pPr>
    </w:p>
    <w:p w14:paraId="22566DD7" w14:textId="2EFE96DA" w:rsidR="00955982" w:rsidRPr="007E6AA2" w:rsidRDefault="0072199E" w:rsidP="00BD0C40">
      <w:pPr>
        <w:pStyle w:val="Odstavecseseznamem"/>
        <w:numPr>
          <w:ilvl w:val="1"/>
          <w:numId w:val="3"/>
        </w:numPr>
        <w:spacing w:line="276" w:lineRule="auto"/>
        <w:ind w:left="0"/>
        <w:rPr>
          <w:rFonts w:ascii="Tahoma" w:hAnsi="Tahoma" w:cs="Tahoma"/>
          <w:sz w:val="20"/>
          <w:szCs w:val="20"/>
        </w:rPr>
      </w:pPr>
      <w:r w:rsidRPr="007E6AA2">
        <w:rPr>
          <w:rFonts w:ascii="Tahoma" w:hAnsi="Tahoma" w:cs="Tahoma"/>
          <w:sz w:val="20"/>
          <w:szCs w:val="20"/>
        </w:rPr>
        <w:t>Podkladem pro stanovení ceny j</w:t>
      </w:r>
      <w:r w:rsidR="00946A43" w:rsidRPr="007E6AA2">
        <w:rPr>
          <w:rFonts w:ascii="Tahoma" w:hAnsi="Tahoma" w:cs="Tahoma"/>
          <w:sz w:val="20"/>
          <w:szCs w:val="20"/>
        </w:rPr>
        <w:t>e</w:t>
      </w:r>
      <w:r w:rsidRPr="007E6AA2">
        <w:rPr>
          <w:rFonts w:ascii="Tahoma" w:hAnsi="Tahoma" w:cs="Tahoma"/>
          <w:sz w:val="20"/>
          <w:szCs w:val="20"/>
        </w:rPr>
        <w:t xml:space="preserve"> </w:t>
      </w:r>
      <w:r w:rsidR="00647A58" w:rsidRPr="007E6AA2">
        <w:rPr>
          <w:rFonts w:ascii="Tahoma" w:hAnsi="Tahoma" w:cs="Tahoma"/>
          <w:sz w:val="20"/>
          <w:szCs w:val="20"/>
        </w:rPr>
        <w:t xml:space="preserve">projektová dokumentace, </w:t>
      </w:r>
      <w:r w:rsidRPr="007E6AA2">
        <w:rPr>
          <w:rFonts w:ascii="Tahoma" w:hAnsi="Tahoma" w:cs="Tahoma"/>
          <w:sz w:val="20"/>
          <w:szCs w:val="20"/>
        </w:rPr>
        <w:t>položkov</w:t>
      </w:r>
      <w:r w:rsidR="00946A43" w:rsidRPr="007E6AA2">
        <w:rPr>
          <w:rFonts w:ascii="Tahoma" w:hAnsi="Tahoma" w:cs="Tahoma"/>
          <w:sz w:val="20"/>
          <w:szCs w:val="20"/>
        </w:rPr>
        <w:t>ý</w:t>
      </w:r>
      <w:r w:rsidR="00805617" w:rsidRPr="007E6AA2">
        <w:rPr>
          <w:rFonts w:ascii="Tahoma" w:hAnsi="Tahoma" w:cs="Tahoma"/>
          <w:sz w:val="20"/>
          <w:szCs w:val="20"/>
        </w:rPr>
        <w:t xml:space="preserve"> výkaz výměr</w:t>
      </w:r>
      <w:r w:rsidRPr="007E6AA2">
        <w:rPr>
          <w:rFonts w:ascii="Tahoma" w:hAnsi="Tahoma" w:cs="Tahoma"/>
          <w:sz w:val="20"/>
          <w:szCs w:val="20"/>
        </w:rPr>
        <w:t xml:space="preserve"> a požadavky </w:t>
      </w:r>
      <w:r w:rsidR="00AE3E6A" w:rsidRPr="007E6AA2">
        <w:rPr>
          <w:rFonts w:ascii="Tahoma" w:hAnsi="Tahoma" w:cs="Tahoma"/>
          <w:sz w:val="20"/>
          <w:szCs w:val="20"/>
        </w:rPr>
        <w:t>O</w:t>
      </w:r>
      <w:r w:rsidR="00F0114B" w:rsidRPr="007E6AA2">
        <w:rPr>
          <w:rFonts w:ascii="Tahoma" w:hAnsi="Tahoma" w:cs="Tahoma"/>
          <w:sz w:val="20"/>
          <w:szCs w:val="20"/>
        </w:rPr>
        <w:t>bjednatel</w:t>
      </w:r>
      <w:r w:rsidRPr="007E6AA2">
        <w:rPr>
          <w:rFonts w:ascii="Tahoma" w:hAnsi="Tahoma" w:cs="Tahoma"/>
          <w:sz w:val="20"/>
          <w:szCs w:val="20"/>
        </w:rPr>
        <w:t>e uvedené v</w:t>
      </w:r>
      <w:r w:rsidR="00786A2A" w:rsidRPr="007E6AA2">
        <w:rPr>
          <w:rFonts w:ascii="Tahoma" w:hAnsi="Tahoma" w:cs="Tahoma"/>
          <w:sz w:val="20"/>
          <w:szCs w:val="20"/>
        </w:rPr>
        <w:t> Zadávací dokumentaci</w:t>
      </w:r>
      <w:r w:rsidR="003049C0" w:rsidRPr="007E6AA2">
        <w:rPr>
          <w:rFonts w:ascii="Tahoma" w:hAnsi="Tahoma" w:cs="Tahoma"/>
          <w:sz w:val="20"/>
          <w:szCs w:val="20"/>
        </w:rPr>
        <w:t xml:space="preserve">. </w:t>
      </w:r>
      <w:r w:rsidRPr="007E6AA2">
        <w:rPr>
          <w:rFonts w:ascii="Tahoma" w:hAnsi="Tahoma" w:cs="Tahoma"/>
          <w:sz w:val="20"/>
          <w:szCs w:val="20"/>
        </w:rPr>
        <w:t>Rozpoč</w:t>
      </w:r>
      <w:r w:rsidR="00946A43" w:rsidRPr="007E6AA2">
        <w:rPr>
          <w:rFonts w:ascii="Tahoma" w:hAnsi="Tahoma" w:cs="Tahoma"/>
          <w:sz w:val="20"/>
          <w:szCs w:val="20"/>
        </w:rPr>
        <w:t>e</w:t>
      </w:r>
      <w:r w:rsidRPr="007E6AA2">
        <w:rPr>
          <w:rFonts w:ascii="Tahoma" w:hAnsi="Tahoma" w:cs="Tahoma"/>
          <w:sz w:val="20"/>
          <w:szCs w:val="20"/>
        </w:rPr>
        <w:t>t j</w:t>
      </w:r>
      <w:r w:rsidR="00946A43" w:rsidRPr="007E6AA2">
        <w:rPr>
          <w:rFonts w:ascii="Tahoma" w:hAnsi="Tahoma" w:cs="Tahoma"/>
          <w:sz w:val="20"/>
          <w:szCs w:val="20"/>
        </w:rPr>
        <w:t>e</w:t>
      </w:r>
      <w:r w:rsidRPr="007E6AA2">
        <w:rPr>
          <w:rFonts w:ascii="Tahoma" w:hAnsi="Tahoma" w:cs="Tahoma"/>
          <w:sz w:val="20"/>
          <w:szCs w:val="20"/>
        </w:rPr>
        <w:t xml:space="preserve"> nedílnou součástí </w:t>
      </w:r>
      <w:proofErr w:type="spellStart"/>
      <w:r w:rsidRPr="007E6AA2">
        <w:rPr>
          <w:rFonts w:ascii="Tahoma" w:hAnsi="Tahoma" w:cs="Tahoma"/>
          <w:sz w:val="20"/>
          <w:szCs w:val="20"/>
        </w:rPr>
        <w:t>S</w:t>
      </w:r>
      <w:r w:rsidR="0085176E" w:rsidRPr="007E6AA2">
        <w:rPr>
          <w:rFonts w:ascii="Tahoma" w:hAnsi="Tahoma" w:cs="Tahoma"/>
          <w:sz w:val="20"/>
          <w:szCs w:val="20"/>
        </w:rPr>
        <w:t>o</w:t>
      </w:r>
      <w:r w:rsidRPr="007E6AA2">
        <w:rPr>
          <w:rFonts w:ascii="Tahoma" w:hAnsi="Tahoma" w:cs="Tahoma"/>
          <w:sz w:val="20"/>
          <w:szCs w:val="20"/>
        </w:rPr>
        <w:t>D</w:t>
      </w:r>
      <w:proofErr w:type="spellEnd"/>
      <w:r w:rsidR="002327F0" w:rsidRPr="007E6AA2">
        <w:rPr>
          <w:rFonts w:ascii="Tahoma" w:hAnsi="Tahoma" w:cs="Tahoma"/>
          <w:sz w:val="20"/>
          <w:szCs w:val="20"/>
        </w:rPr>
        <w:t xml:space="preserve"> jako Příloha č.</w:t>
      </w:r>
      <w:r w:rsidR="00E765C4" w:rsidRPr="007E6AA2">
        <w:rPr>
          <w:rFonts w:ascii="Tahoma" w:hAnsi="Tahoma" w:cs="Tahoma"/>
          <w:sz w:val="20"/>
          <w:szCs w:val="20"/>
        </w:rPr>
        <w:t xml:space="preserve"> 1</w:t>
      </w:r>
      <w:r w:rsidRPr="007E6AA2">
        <w:rPr>
          <w:rFonts w:ascii="Tahoma" w:hAnsi="Tahoma" w:cs="Tahoma"/>
          <w:sz w:val="20"/>
          <w:szCs w:val="20"/>
        </w:rPr>
        <w:t>. Jednotkové ceny uvedené v rozpočt</w:t>
      </w:r>
      <w:r w:rsidR="00946A43" w:rsidRPr="007E6AA2">
        <w:rPr>
          <w:rFonts w:ascii="Tahoma" w:hAnsi="Tahoma" w:cs="Tahoma"/>
          <w:sz w:val="20"/>
          <w:szCs w:val="20"/>
        </w:rPr>
        <w:t>u</w:t>
      </w:r>
      <w:r w:rsidRPr="007E6AA2">
        <w:rPr>
          <w:rFonts w:ascii="Tahoma" w:hAnsi="Tahoma" w:cs="Tahoma"/>
          <w:sz w:val="20"/>
          <w:szCs w:val="20"/>
        </w:rPr>
        <w:t xml:space="preserve"> jsou pevné </w:t>
      </w:r>
      <w:r w:rsidR="002519D8" w:rsidRPr="007E6AA2">
        <w:rPr>
          <w:rFonts w:ascii="Tahoma" w:hAnsi="Tahoma" w:cs="Tahoma"/>
          <w:sz w:val="20"/>
          <w:szCs w:val="20"/>
        </w:rPr>
        <w:t>a neměnné.</w:t>
      </w:r>
    </w:p>
    <w:p w14:paraId="68C0A240" w14:textId="77777777" w:rsidR="00955982" w:rsidRPr="007E6AA2" w:rsidRDefault="00955982" w:rsidP="00955982">
      <w:pPr>
        <w:pStyle w:val="Odstavecseseznamem"/>
        <w:spacing w:line="276" w:lineRule="auto"/>
        <w:ind w:left="0"/>
        <w:rPr>
          <w:rFonts w:ascii="Tahoma" w:hAnsi="Tahoma" w:cs="Tahoma"/>
          <w:b/>
          <w:sz w:val="20"/>
          <w:szCs w:val="20"/>
        </w:rPr>
      </w:pPr>
    </w:p>
    <w:p w14:paraId="411D6697" w14:textId="6A72BA9E" w:rsidR="0020448D" w:rsidRPr="007E6AA2" w:rsidRDefault="00955982" w:rsidP="00BD0C40">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Zhotovitel potvrzuje, že sjednaná cena obsahuje veškeré náklady (</w:t>
      </w:r>
      <w:r w:rsidR="008374FF" w:rsidRPr="007E6AA2">
        <w:rPr>
          <w:rFonts w:ascii="Tahoma" w:hAnsi="Tahoma" w:cs="Tahoma"/>
          <w:sz w:val="20"/>
          <w:szCs w:val="20"/>
        </w:rPr>
        <w:t>mimo vlastní dílo i náklady na zařízení staveniště a jeho provoz, vytýčení podzemních sítí, zhotovení staveništních přípojek, poplatky za spotřebované energie a vodu po dobu výstavby, odvoz a likvidaci odpadů, poplatky za skládky, střežení staveniště, úklid staveniště a jeho nejbližšího okolí v případě jeho znečištění realizací stavby, dopravní značení po dobu výstavby, cenu za zhotovení dokumentace</w:t>
      </w:r>
      <w:r w:rsidR="00E6160C" w:rsidRPr="007E6AA2">
        <w:rPr>
          <w:rFonts w:ascii="Tahoma" w:hAnsi="Tahoma" w:cs="Tahoma"/>
          <w:sz w:val="20"/>
          <w:szCs w:val="20"/>
        </w:rPr>
        <w:t xml:space="preserve"> skutečného provedení stavby</w:t>
      </w:r>
      <w:r w:rsidR="008374FF" w:rsidRPr="007E6AA2">
        <w:rPr>
          <w:rFonts w:ascii="Tahoma" w:hAnsi="Tahoma" w:cs="Tahoma"/>
          <w:sz w:val="20"/>
          <w:szCs w:val="20"/>
        </w:rPr>
        <w:t>, geo</w:t>
      </w:r>
      <w:r w:rsidR="00E45D08" w:rsidRPr="007E6AA2">
        <w:rPr>
          <w:rFonts w:ascii="Tahoma" w:hAnsi="Tahoma" w:cs="Tahoma"/>
          <w:sz w:val="20"/>
          <w:szCs w:val="20"/>
        </w:rPr>
        <w:t>d</w:t>
      </w:r>
      <w:r w:rsidR="008374FF" w:rsidRPr="007E6AA2">
        <w:rPr>
          <w:rFonts w:ascii="Tahoma" w:hAnsi="Tahoma" w:cs="Tahoma"/>
          <w:sz w:val="20"/>
          <w:szCs w:val="20"/>
        </w:rPr>
        <w:t>etické zaměření celé stavby</w:t>
      </w:r>
      <w:r w:rsidRPr="007E6AA2">
        <w:rPr>
          <w:rFonts w:ascii="Tahoma" w:hAnsi="Tahoma" w:cs="Tahoma"/>
          <w:sz w:val="20"/>
          <w:szCs w:val="20"/>
        </w:rPr>
        <w:t>) a zisk Zhotovitele, nutné k řádné realizaci díla v rozsahu dle čl. 2. smlouvy. Dále obsahuje daň z přidané hodnoty a očekávaný vývoj cen k datu předání díla.</w:t>
      </w:r>
    </w:p>
    <w:p w14:paraId="1FF57391" w14:textId="77777777" w:rsidR="0020448D" w:rsidRPr="007E6AA2" w:rsidRDefault="0020448D" w:rsidP="0020448D">
      <w:pPr>
        <w:pStyle w:val="Odstavecseseznamem"/>
        <w:spacing w:line="276" w:lineRule="auto"/>
        <w:ind w:left="0"/>
        <w:rPr>
          <w:rFonts w:ascii="Tahoma" w:hAnsi="Tahoma" w:cs="Tahoma"/>
          <w:b/>
          <w:i/>
          <w:sz w:val="20"/>
          <w:szCs w:val="20"/>
        </w:rPr>
      </w:pPr>
    </w:p>
    <w:p w14:paraId="265F4ACF" w14:textId="516DA52F" w:rsidR="000B062D" w:rsidRPr="007E6AA2" w:rsidRDefault="0020448D" w:rsidP="000B062D">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w:t>
      </w:r>
      <w:r w:rsidR="009314C6" w:rsidRPr="007E6AA2">
        <w:rPr>
          <w:rFonts w:ascii="Tahoma" w:hAnsi="Tahoma" w:cs="Tahoma"/>
          <w:sz w:val="20"/>
          <w:szCs w:val="20"/>
        </w:rPr>
        <w:t>Z</w:t>
      </w:r>
      <w:r w:rsidRPr="007E6AA2">
        <w:rPr>
          <w:rFonts w:ascii="Tahoma" w:hAnsi="Tahoma" w:cs="Tahoma"/>
          <w:sz w:val="20"/>
          <w:szCs w:val="20"/>
        </w:rPr>
        <w:t>hotovitel zahrnul do sjednané ceny a zejména do sjednaných podmínek dle této smlouvy.</w:t>
      </w:r>
    </w:p>
    <w:p w14:paraId="30C5A577" w14:textId="77777777" w:rsidR="00AF1252" w:rsidRPr="007E6AA2" w:rsidRDefault="00AF1252" w:rsidP="00AF1252">
      <w:pPr>
        <w:pStyle w:val="Odstavecseseznamem"/>
        <w:spacing w:line="276" w:lineRule="auto"/>
        <w:ind w:left="0"/>
        <w:rPr>
          <w:rFonts w:ascii="Tahoma" w:hAnsi="Tahoma" w:cs="Tahoma"/>
          <w:b/>
          <w:sz w:val="20"/>
          <w:szCs w:val="20"/>
        </w:rPr>
      </w:pPr>
    </w:p>
    <w:p w14:paraId="29699DE6" w14:textId="65599EF3" w:rsidR="00004582" w:rsidRPr="007E6AA2" w:rsidRDefault="00955982" w:rsidP="00A12DCC">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Zhotovitel není oprávněn tyto ceny zvyšovat s odvoláním na další náklady vzniklé např. z důvodu, že předmětná část díla bude prováděna v jiném termínu, než jak </w:t>
      </w:r>
      <w:r w:rsidR="009314C6" w:rsidRPr="007E6AA2">
        <w:rPr>
          <w:rFonts w:ascii="Tahoma" w:hAnsi="Tahoma" w:cs="Tahoma"/>
          <w:sz w:val="20"/>
          <w:szCs w:val="20"/>
        </w:rPr>
        <w:t>Z</w:t>
      </w:r>
      <w:r w:rsidRPr="007E6AA2">
        <w:rPr>
          <w:rFonts w:ascii="Tahoma" w:hAnsi="Tahoma" w:cs="Tahoma"/>
          <w:sz w:val="20"/>
          <w:szCs w:val="20"/>
        </w:rPr>
        <w:t>hotovitel předpokládal</w:t>
      </w:r>
      <w:r w:rsidR="003723E9" w:rsidRPr="007E6AA2">
        <w:rPr>
          <w:rFonts w:ascii="Tahoma" w:hAnsi="Tahoma" w:cs="Tahoma"/>
          <w:sz w:val="20"/>
          <w:szCs w:val="20"/>
        </w:rPr>
        <w:t>.</w:t>
      </w:r>
    </w:p>
    <w:p w14:paraId="53DB47F6" w14:textId="77777777" w:rsidR="00220AFE" w:rsidRPr="007E6AA2" w:rsidRDefault="00220AFE" w:rsidP="00220AFE">
      <w:pPr>
        <w:pStyle w:val="Odstavecseseznamem"/>
        <w:spacing w:line="276" w:lineRule="auto"/>
        <w:ind w:left="0"/>
        <w:rPr>
          <w:rFonts w:ascii="Tahoma" w:hAnsi="Tahoma" w:cs="Tahoma"/>
          <w:b/>
          <w:sz w:val="20"/>
          <w:szCs w:val="20"/>
        </w:rPr>
      </w:pPr>
    </w:p>
    <w:p w14:paraId="1E64862E" w14:textId="55CF4F04" w:rsidR="00220AFE" w:rsidRPr="007E6AA2" w:rsidRDefault="00220AFE" w:rsidP="00BD0C40">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Zhotovitel je povinen provést takové výkony, které vyplynou z rozhodnutí vzešlých z kolaudačního řízení, bez ohledu na to, zda v době, kdy tyto požadavky budou vůči </w:t>
      </w:r>
      <w:r w:rsidR="00AE3E6A" w:rsidRPr="007E6AA2">
        <w:rPr>
          <w:rFonts w:ascii="Tahoma" w:hAnsi="Tahoma" w:cs="Tahoma"/>
          <w:sz w:val="20"/>
          <w:szCs w:val="20"/>
        </w:rPr>
        <w:t>O</w:t>
      </w:r>
      <w:r w:rsidRPr="007E6AA2">
        <w:rPr>
          <w:rFonts w:ascii="Tahoma" w:hAnsi="Tahoma" w:cs="Tahoma"/>
          <w:sz w:val="20"/>
          <w:szCs w:val="20"/>
        </w:rPr>
        <w:t xml:space="preserve">bjednateli uplatněny, již </w:t>
      </w:r>
      <w:r w:rsidR="009314C6" w:rsidRPr="007E6AA2">
        <w:rPr>
          <w:rFonts w:ascii="Tahoma" w:hAnsi="Tahoma" w:cs="Tahoma"/>
          <w:sz w:val="20"/>
          <w:szCs w:val="20"/>
        </w:rPr>
        <w:t>Z</w:t>
      </w:r>
      <w:r w:rsidRPr="007E6AA2">
        <w:rPr>
          <w:rFonts w:ascii="Tahoma" w:hAnsi="Tahoma" w:cs="Tahoma"/>
          <w:sz w:val="20"/>
          <w:szCs w:val="20"/>
        </w:rPr>
        <w:t xml:space="preserve">hotovitel předal </w:t>
      </w:r>
      <w:r w:rsidR="00AE3E6A" w:rsidRPr="007E6AA2">
        <w:rPr>
          <w:rFonts w:ascii="Tahoma" w:hAnsi="Tahoma" w:cs="Tahoma"/>
          <w:sz w:val="20"/>
          <w:szCs w:val="20"/>
        </w:rPr>
        <w:t>O</w:t>
      </w:r>
      <w:r w:rsidRPr="007E6AA2">
        <w:rPr>
          <w:rFonts w:ascii="Tahoma" w:hAnsi="Tahoma" w:cs="Tahoma"/>
          <w:sz w:val="20"/>
          <w:szCs w:val="20"/>
        </w:rPr>
        <w:t>bjednateli dokončené dílo.</w:t>
      </w:r>
    </w:p>
    <w:p w14:paraId="117C5613" w14:textId="77777777" w:rsidR="00004582" w:rsidRPr="007E6AA2" w:rsidRDefault="00004582" w:rsidP="00004582">
      <w:pPr>
        <w:pStyle w:val="Odstavecseseznamem"/>
        <w:spacing w:line="276" w:lineRule="auto"/>
        <w:ind w:left="0"/>
        <w:rPr>
          <w:rFonts w:ascii="Tahoma" w:hAnsi="Tahoma" w:cs="Tahoma"/>
          <w:b/>
          <w:sz w:val="20"/>
          <w:szCs w:val="20"/>
        </w:rPr>
      </w:pPr>
    </w:p>
    <w:p w14:paraId="69FED5B1" w14:textId="77777777" w:rsidR="00DF099C" w:rsidRPr="007E6AA2" w:rsidRDefault="0072199E" w:rsidP="00DF099C">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 xml:space="preserve">Cena je stanovena pro daňové podmínky k datu podpisu </w:t>
      </w:r>
      <w:proofErr w:type="spellStart"/>
      <w:r w:rsidRPr="007E6AA2">
        <w:rPr>
          <w:rFonts w:ascii="Tahoma" w:hAnsi="Tahoma" w:cs="Tahoma"/>
          <w:sz w:val="20"/>
          <w:szCs w:val="20"/>
        </w:rPr>
        <w:t>S</w:t>
      </w:r>
      <w:r w:rsidR="0085176E" w:rsidRPr="007E6AA2">
        <w:rPr>
          <w:rFonts w:ascii="Tahoma" w:hAnsi="Tahoma" w:cs="Tahoma"/>
          <w:sz w:val="20"/>
          <w:szCs w:val="20"/>
        </w:rPr>
        <w:t>o</w:t>
      </w:r>
      <w:r w:rsidRPr="007E6AA2">
        <w:rPr>
          <w:rFonts w:ascii="Tahoma" w:hAnsi="Tahoma" w:cs="Tahoma"/>
          <w:sz w:val="20"/>
          <w:szCs w:val="20"/>
        </w:rPr>
        <w:t>D</w:t>
      </w:r>
      <w:proofErr w:type="spellEnd"/>
      <w:r w:rsidRPr="007E6AA2">
        <w:rPr>
          <w:rFonts w:ascii="Tahoma" w:hAnsi="Tahoma" w:cs="Tahoma"/>
          <w:sz w:val="20"/>
          <w:szCs w:val="20"/>
        </w:rPr>
        <w:t>. Smluvní strany berou na vědomí, že případná změna vyvolaná novelizací daňových zákonů se promítne v jejím konečném vyčíslení.</w:t>
      </w:r>
    </w:p>
    <w:p w14:paraId="7058C961" w14:textId="77777777" w:rsidR="00DF099C" w:rsidRPr="007E6AA2" w:rsidRDefault="00DF099C" w:rsidP="00DF099C">
      <w:pPr>
        <w:pStyle w:val="Odstavecseseznamem"/>
        <w:rPr>
          <w:rFonts w:ascii="Tahoma" w:hAnsi="Tahoma" w:cs="Tahoma"/>
          <w:sz w:val="20"/>
          <w:szCs w:val="20"/>
        </w:rPr>
      </w:pPr>
    </w:p>
    <w:p w14:paraId="19328587" w14:textId="77777777" w:rsidR="00DF099C" w:rsidRPr="007E6AA2" w:rsidRDefault="00DF099C" w:rsidP="00DF099C">
      <w:pPr>
        <w:pStyle w:val="Odstavecseseznamem"/>
        <w:numPr>
          <w:ilvl w:val="1"/>
          <w:numId w:val="3"/>
        </w:numPr>
        <w:spacing w:line="276" w:lineRule="auto"/>
        <w:ind w:left="0" w:hanging="426"/>
        <w:rPr>
          <w:rFonts w:ascii="Tahoma" w:hAnsi="Tahoma" w:cs="Tahoma"/>
          <w:b/>
          <w:sz w:val="20"/>
          <w:szCs w:val="20"/>
        </w:rPr>
      </w:pPr>
      <w:r w:rsidRPr="007E6AA2">
        <w:rPr>
          <w:rFonts w:ascii="Tahoma" w:hAnsi="Tahoma" w:cs="Tahoma"/>
          <w:sz w:val="20"/>
          <w:szCs w:val="20"/>
        </w:rPr>
        <w:t>Ke změně ceny může dojít pouze po vzájemné písemné dohodě obou smluvních stran v případě, že:</w:t>
      </w:r>
    </w:p>
    <w:p w14:paraId="4239461D" w14:textId="68B2837B" w:rsidR="00DF099C" w:rsidRPr="007E6AA2" w:rsidRDefault="00AE3E6A" w:rsidP="00DF099C">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O</w:t>
      </w:r>
      <w:r w:rsidR="00DF099C" w:rsidRPr="007E6AA2">
        <w:rPr>
          <w:rFonts w:ascii="Tahoma" w:hAnsi="Tahoma" w:cs="Tahoma"/>
          <w:sz w:val="20"/>
          <w:szCs w:val="20"/>
        </w:rPr>
        <w:t>bjednatel bude požadovat i provedení jiných prací či dodávek, které nebyly součástí projektové dokumentace;</w:t>
      </w:r>
    </w:p>
    <w:p w14:paraId="236AF9E6" w14:textId="7E00EBFD" w:rsidR="00066026" w:rsidRPr="007E6AA2" w:rsidRDefault="00066026" w:rsidP="00066026">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objednatel požaduje vypustit některé práce předmětu díla;</w:t>
      </w:r>
    </w:p>
    <w:p w14:paraId="2A43979C" w14:textId="26BEB08D" w:rsidR="00DF099C" w:rsidRPr="007E6AA2" w:rsidRDefault="00DF099C" w:rsidP="00DF099C">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 xml:space="preserve">při realizaci se zjistí skutečnosti, které nebyly známy v době podpisu smlouvy, a </w:t>
      </w:r>
      <w:r w:rsidR="009314C6" w:rsidRPr="007E6AA2">
        <w:rPr>
          <w:rFonts w:ascii="Tahoma" w:hAnsi="Tahoma" w:cs="Tahoma"/>
          <w:sz w:val="20"/>
          <w:szCs w:val="20"/>
        </w:rPr>
        <w:t>Z</w:t>
      </w:r>
      <w:r w:rsidRPr="007E6AA2">
        <w:rPr>
          <w:rFonts w:ascii="Tahoma" w:hAnsi="Tahoma" w:cs="Tahoma"/>
          <w:sz w:val="20"/>
          <w:szCs w:val="20"/>
        </w:rPr>
        <w:t>hotovitel je nezavinil, ani je nemohl předvídat</w:t>
      </w:r>
      <w:r w:rsidR="001C7EE2" w:rsidRPr="007E6AA2">
        <w:rPr>
          <w:rFonts w:ascii="Tahoma" w:hAnsi="Tahoma" w:cs="Tahoma"/>
          <w:sz w:val="20"/>
          <w:szCs w:val="20"/>
        </w:rPr>
        <w:t>,</w:t>
      </w:r>
      <w:r w:rsidRPr="007E6AA2">
        <w:rPr>
          <w:rFonts w:ascii="Tahoma" w:hAnsi="Tahoma" w:cs="Tahoma"/>
          <w:sz w:val="20"/>
          <w:szCs w:val="20"/>
        </w:rPr>
        <w:t xml:space="preserve"> a tyto mají vliv na cenu díla;</w:t>
      </w:r>
    </w:p>
    <w:p w14:paraId="7E1C03AD" w14:textId="3FF0EA96" w:rsidR="00DF099C" w:rsidRPr="007E6AA2" w:rsidRDefault="00DF099C" w:rsidP="00DF099C">
      <w:pPr>
        <w:pStyle w:val="Odstavecseseznamem"/>
        <w:numPr>
          <w:ilvl w:val="2"/>
          <w:numId w:val="3"/>
        </w:numPr>
        <w:spacing w:line="276" w:lineRule="auto"/>
        <w:rPr>
          <w:rFonts w:ascii="Tahoma" w:hAnsi="Tahoma" w:cs="Tahoma"/>
          <w:sz w:val="20"/>
          <w:szCs w:val="20"/>
        </w:rPr>
      </w:pPr>
      <w:r w:rsidRPr="007E6AA2">
        <w:rPr>
          <w:rFonts w:ascii="Tahoma" w:hAnsi="Tahoma" w:cs="Tahoma"/>
          <w:sz w:val="20"/>
          <w:szCs w:val="20"/>
        </w:rPr>
        <w:t xml:space="preserve">při realizaci se zjistí skutečnosti odlišné od dokumentace předané </w:t>
      </w:r>
      <w:r w:rsidR="00AE3E6A" w:rsidRPr="007E6AA2">
        <w:rPr>
          <w:rFonts w:ascii="Tahoma" w:hAnsi="Tahoma" w:cs="Tahoma"/>
          <w:sz w:val="20"/>
          <w:szCs w:val="20"/>
        </w:rPr>
        <w:t>O</w:t>
      </w:r>
      <w:r w:rsidRPr="007E6AA2">
        <w:rPr>
          <w:rFonts w:ascii="Tahoma" w:hAnsi="Tahoma" w:cs="Tahoma"/>
          <w:sz w:val="20"/>
          <w:szCs w:val="20"/>
        </w:rPr>
        <w:t xml:space="preserve">bjednatelem. </w:t>
      </w:r>
    </w:p>
    <w:p w14:paraId="546D04F1" w14:textId="77777777" w:rsidR="00AA1572" w:rsidRPr="007E6AA2" w:rsidRDefault="00AA1572" w:rsidP="00040B4F">
      <w:pPr>
        <w:spacing w:line="276" w:lineRule="auto"/>
        <w:rPr>
          <w:rFonts w:ascii="Tahoma" w:hAnsi="Tahoma" w:cs="Tahoma"/>
          <w:sz w:val="20"/>
          <w:szCs w:val="20"/>
        </w:rPr>
      </w:pPr>
    </w:p>
    <w:p w14:paraId="13C5F30B" w14:textId="44F70AFA" w:rsidR="00040B4F" w:rsidRPr="007E6AA2" w:rsidRDefault="00040B4F" w:rsidP="00040B4F">
      <w:pPr>
        <w:spacing w:line="276" w:lineRule="auto"/>
        <w:rPr>
          <w:rFonts w:ascii="Tahoma" w:hAnsi="Tahoma" w:cs="Tahoma"/>
          <w:sz w:val="20"/>
          <w:szCs w:val="20"/>
        </w:rPr>
      </w:pPr>
      <w:r w:rsidRPr="007E6AA2">
        <w:rPr>
          <w:rFonts w:ascii="Tahoma" w:hAnsi="Tahoma" w:cs="Tahoma"/>
          <w:sz w:val="20"/>
          <w:szCs w:val="20"/>
        </w:rPr>
        <w:t xml:space="preserve">Jakoukoli změnu ceny lze učinit pouze dodatkem k této smlouvě, který bude jakožto samostatná listina podepsána oběma smluvními stranami. Pouhý záznam ve stavebním deníku nebo zápisu z jednání nelze považovat za platnou změnu ceny díla. </w:t>
      </w:r>
    </w:p>
    <w:p w14:paraId="2C09B5C1" w14:textId="77777777" w:rsidR="00DF099C" w:rsidRPr="007E6AA2" w:rsidRDefault="00DF099C" w:rsidP="00DF099C">
      <w:pPr>
        <w:spacing w:line="276" w:lineRule="auto"/>
        <w:rPr>
          <w:rFonts w:ascii="Tahoma" w:hAnsi="Tahoma" w:cs="Tahoma"/>
          <w:sz w:val="20"/>
          <w:szCs w:val="20"/>
        </w:rPr>
      </w:pPr>
    </w:p>
    <w:p w14:paraId="0B8E6EE7" w14:textId="5C39CD95" w:rsidR="003B271B" w:rsidRPr="007E6AA2" w:rsidRDefault="00DF099C" w:rsidP="00DF099C">
      <w:pPr>
        <w:pStyle w:val="Odstavecseseznamem"/>
        <w:numPr>
          <w:ilvl w:val="1"/>
          <w:numId w:val="3"/>
        </w:numPr>
        <w:autoSpaceDE w:val="0"/>
        <w:autoSpaceDN w:val="0"/>
        <w:adjustRightInd w:val="0"/>
        <w:spacing w:line="276" w:lineRule="auto"/>
        <w:ind w:left="-142"/>
        <w:rPr>
          <w:rFonts w:ascii="Tahoma" w:hAnsi="Tahoma" w:cs="Tahoma"/>
          <w:sz w:val="20"/>
          <w:szCs w:val="20"/>
        </w:rPr>
      </w:pPr>
      <w:r w:rsidRPr="007E6AA2">
        <w:rPr>
          <w:rFonts w:ascii="Tahoma" w:hAnsi="Tahoma" w:cs="Tahoma"/>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AE3E6A" w:rsidRPr="007E6AA2">
        <w:rPr>
          <w:rFonts w:ascii="Tahoma" w:hAnsi="Tahoma" w:cs="Tahoma"/>
          <w:sz w:val="20"/>
          <w:szCs w:val="20"/>
        </w:rPr>
        <w:t>O</w:t>
      </w:r>
      <w:r w:rsidR="00C03CE6" w:rsidRPr="007E6AA2">
        <w:rPr>
          <w:rFonts w:ascii="Tahoma" w:hAnsi="Tahoma" w:cs="Tahoma"/>
          <w:sz w:val="20"/>
          <w:szCs w:val="20"/>
        </w:rPr>
        <w:t>bjedna</w:t>
      </w:r>
      <w:r w:rsidRPr="007E6AA2">
        <w:rPr>
          <w:rFonts w:ascii="Tahoma" w:hAnsi="Tahoma" w:cs="Tahoma"/>
          <w:sz w:val="20"/>
          <w:szCs w:val="20"/>
        </w:rPr>
        <w:t xml:space="preserve">teli, nebo ačkoliv je toto oddělení technicky či ekonomicky možné, jsou dodatečné stavební práce zcela nezbytné pro dokončení předmětu původní zakázky a zároveň celkový rozsah dodatečných stavebních prací nepřekročí 30 % ceny původní zakázky. </w:t>
      </w:r>
    </w:p>
    <w:p w14:paraId="724159D3" w14:textId="410AC75E" w:rsidR="00DF099C" w:rsidRPr="005F39CD" w:rsidRDefault="00DF099C" w:rsidP="003B271B">
      <w:pPr>
        <w:pStyle w:val="Odstavecseseznamem"/>
        <w:autoSpaceDE w:val="0"/>
        <w:autoSpaceDN w:val="0"/>
        <w:adjustRightInd w:val="0"/>
        <w:spacing w:line="276" w:lineRule="auto"/>
        <w:ind w:left="-142"/>
        <w:rPr>
          <w:rFonts w:ascii="Tahoma" w:hAnsi="Tahoma" w:cs="Tahoma"/>
          <w:color w:val="FF0000"/>
          <w:sz w:val="20"/>
          <w:szCs w:val="20"/>
        </w:rPr>
      </w:pPr>
      <w:r w:rsidRPr="007E6AA2">
        <w:rPr>
          <w:rFonts w:ascii="Tahoma" w:hAnsi="Tahoma" w:cs="Tahoma"/>
          <w:sz w:val="20"/>
          <w:szCs w:val="20"/>
        </w:rPr>
        <w:t xml:space="preserve">V takovém případě bude cena díla navýšena o částku vypočtenou součtem násobků velikosti jednotlivých dohodnutých navýšení </w:t>
      </w:r>
      <w:r w:rsidR="005E4826" w:rsidRPr="007E6AA2">
        <w:rPr>
          <w:rFonts w:ascii="Tahoma" w:hAnsi="Tahoma" w:cs="Tahoma"/>
          <w:sz w:val="20"/>
          <w:szCs w:val="20"/>
        </w:rPr>
        <w:t>množství</w:t>
      </w:r>
      <w:r w:rsidRPr="007E6AA2">
        <w:rPr>
          <w:rFonts w:ascii="Tahoma" w:hAnsi="Tahoma" w:cs="Tahoma"/>
          <w:sz w:val="20"/>
          <w:szCs w:val="20"/>
        </w:rPr>
        <w:t xml:space="preserve"> měrných jednotek položek Rozpočtu a jim odpovídajících jednotkových</w:t>
      </w:r>
      <w:r w:rsidRPr="007269C1">
        <w:rPr>
          <w:rFonts w:ascii="Tahoma" w:hAnsi="Tahoma" w:cs="Tahoma"/>
          <w:sz w:val="20"/>
          <w:szCs w:val="20"/>
        </w:rPr>
        <w:t xml:space="preserve"> </w:t>
      </w:r>
      <w:r w:rsidRPr="007269C1">
        <w:rPr>
          <w:rFonts w:ascii="Tahoma" w:hAnsi="Tahoma" w:cs="Tahoma"/>
          <w:sz w:val="20"/>
          <w:szCs w:val="20"/>
        </w:rPr>
        <w:lastRenderedPageBreak/>
        <w:t>cen. V případech, kdy dohoda smluvních stran o změně díla bude zahrnovat hmotné výsledky činností nebo dodávek, které nejsou vyjádřeny položkami v Rozpočtu ke dni podpisu této smlouvy, bude cena díla navýšena o částk</w:t>
      </w:r>
      <w:r w:rsidR="00F51B0D" w:rsidRPr="007269C1">
        <w:rPr>
          <w:rFonts w:ascii="Tahoma" w:hAnsi="Tahoma" w:cs="Tahoma"/>
          <w:sz w:val="20"/>
          <w:szCs w:val="20"/>
        </w:rPr>
        <w:t>u</w:t>
      </w:r>
      <w:r w:rsidRPr="007269C1">
        <w:rPr>
          <w:rFonts w:ascii="Tahoma" w:hAnsi="Tahoma" w:cs="Tahoma"/>
          <w:sz w:val="20"/>
          <w:szCs w:val="20"/>
        </w:rPr>
        <w:t xml:space="preserve">, jakou za provedení takové změny stanoví </w:t>
      </w:r>
      <w:r w:rsidR="006D50FE" w:rsidRPr="007269C1">
        <w:rPr>
          <w:rFonts w:ascii="Tahoma" w:hAnsi="Tahoma" w:cs="Tahoma"/>
          <w:sz w:val="20"/>
          <w:szCs w:val="20"/>
        </w:rPr>
        <w:t xml:space="preserve">aktuální </w:t>
      </w:r>
      <w:r w:rsidRPr="007269C1">
        <w:rPr>
          <w:rFonts w:ascii="Tahoma" w:hAnsi="Tahoma" w:cs="Tahoma"/>
          <w:sz w:val="20"/>
          <w:szCs w:val="20"/>
        </w:rPr>
        <w:t xml:space="preserve">ceník stavebních prací </w:t>
      </w:r>
      <w:r w:rsidR="006D50FE" w:rsidRPr="007269C1">
        <w:rPr>
          <w:rFonts w:ascii="Tahoma" w:hAnsi="Tahoma" w:cs="Tahoma"/>
          <w:sz w:val="20"/>
          <w:szCs w:val="20"/>
        </w:rPr>
        <w:t>R</w:t>
      </w:r>
      <w:r w:rsidR="005E4826" w:rsidRPr="007269C1">
        <w:rPr>
          <w:rFonts w:ascii="Tahoma" w:hAnsi="Tahoma" w:cs="Tahoma"/>
          <w:sz w:val="20"/>
          <w:szCs w:val="20"/>
        </w:rPr>
        <w:t>T</w:t>
      </w:r>
      <w:r w:rsidR="006D50FE" w:rsidRPr="007269C1">
        <w:rPr>
          <w:rFonts w:ascii="Tahoma" w:hAnsi="Tahoma" w:cs="Tahoma"/>
          <w:sz w:val="20"/>
          <w:szCs w:val="20"/>
        </w:rPr>
        <w:t>S</w:t>
      </w:r>
      <w:r w:rsidR="005E4826" w:rsidRPr="007269C1">
        <w:rPr>
          <w:rFonts w:ascii="Tahoma" w:hAnsi="Tahoma" w:cs="Tahoma"/>
          <w:sz w:val="20"/>
          <w:szCs w:val="20"/>
        </w:rPr>
        <w:t xml:space="preserve">, </w:t>
      </w:r>
      <w:r w:rsidR="00EF672E" w:rsidRPr="007269C1">
        <w:rPr>
          <w:rFonts w:ascii="Tahoma" w:hAnsi="Tahoma" w:cs="Tahoma"/>
          <w:sz w:val="20"/>
          <w:szCs w:val="20"/>
        </w:rPr>
        <w:t xml:space="preserve">platný ke dni uzavření této smlouvy, </w:t>
      </w:r>
      <w:r w:rsidRPr="007269C1">
        <w:rPr>
          <w:rFonts w:ascii="Tahoma" w:hAnsi="Tahoma" w:cs="Tahoma"/>
          <w:sz w:val="20"/>
          <w:szCs w:val="20"/>
        </w:rPr>
        <w:t>pokud se strany nedohodnou jinak.</w:t>
      </w:r>
    </w:p>
    <w:p w14:paraId="501FDF8C" w14:textId="77777777" w:rsidR="002876A6" w:rsidRPr="00EF672E" w:rsidRDefault="002876A6" w:rsidP="002876A6">
      <w:pPr>
        <w:pStyle w:val="Odstavecseseznamem"/>
        <w:spacing w:line="276" w:lineRule="auto"/>
        <w:ind w:left="0"/>
        <w:rPr>
          <w:rFonts w:ascii="Tahoma" w:hAnsi="Tahoma" w:cs="Tahoma"/>
          <w:sz w:val="20"/>
          <w:szCs w:val="20"/>
        </w:rPr>
      </w:pPr>
    </w:p>
    <w:p w14:paraId="71CFED46" w14:textId="20BF33B8" w:rsidR="00C665FB" w:rsidRPr="00AA1572" w:rsidRDefault="00C665FB" w:rsidP="009A1AAF">
      <w:pPr>
        <w:pStyle w:val="Odstavecseseznamem"/>
        <w:numPr>
          <w:ilvl w:val="1"/>
          <w:numId w:val="3"/>
        </w:numPr>
        <w:spacing w:line="276" w:lineRule="auto"/>
        <w:ind w:left="0" w:hanging="567"/>
        <w:rPr>
          <w:rFonts w:ascii="Tahoma" w:hAnsi="Tahoma" w:cs="Tahoma"/>
          <w:b/>
          <w:sz w:val="20"/>
          <w:szCs w:val="20"/>
        </w:rPr>
      </w:pPr>
      <w:r w:rsidRPr="000547DA">
        <w:rPr>
          <w:rFonts w:ascii="Tahoma" w:hAnsi="Tahoma" w:cs="Tahoma"/>
          <w:sz w:val="20"/>
          <w:szCs w:val="20"/>
        </w:rPr>
        <w:t xml:space="preserve">Objednatel je oprávněn omezit rozsah díla stran dosud jeho ještě neprovedené části.  Povinnost provést takovouto část díla </w:t>
      </w:r>
      <w:r w:rsidR="009314C6">
        <w:rPr>
          <w:rFonts w:ascii="Tahoma" w:hAnsi="Tahoma" w:cs="Tahoma"/>
          <w:sz w:val="20"/>
          <w:szCs w:val="20"/>
        </w:rPr>
        <w:t>Z</w:t>
      </w:r>
      <w:r w:rsidRPr="000547DA">
        <w:rPr>
          <w:rFonts w:ascii="Tahoma" w:hAnsi="Tahoma" w:cs="Tahoma"/>
          <w:sz w:val="20"/>
          <w:szCs w:val="20"/>
        </w:rPr>
        <w:t xml:space="preserve">hotoviteli zaniká v okamžiku, kdy je mu takovéto písemné rozhodnutí </w:t>
      </w:r>
      <w:r w:rsidR="000322F5">
        <w:rPr>
          <w:rFonts w:ascii="Tahoma" w:hAnsi="Tahoma" w:cs="Tahoma"/>
          <w:sz w:val="20"/>
          <w:szCs w:val="20"/>
        </w:rPr>
        <w:t>O</w:t>
      </w:r>
      <w:r w:rsidRPr="000547DA">
        <w:rPr>
          <w:rFonts w:ascii="Tahoma" w:hAnsi="Tahoma" w:cs="Tahoma"/>
          <w:sz w:val="20"/>
          <w:szCs w:val="20"/>
        </w:rPr>
        <w:t>bjednatele doručeno. Cena za dílo se snižuje podle ocenění neprovedených prací a výkonů dle jednotlivých položek uvedených ve výkazu výměr, který je součástí této smlouvy.</w:t>
      </w:r>
    </w:p>
    <w:p w14:paraId="75C70A3F" w14:textId="77777777" w:rsidR="00BC390B" w:rsidRPr="00A431F5" w:rsidRDefault="00BC390B" w:rsidP="00AA1572">
      <w:pPr>
        <w:pStyle w:val="Odstavecseseznamem"/>
        <w:spacing w:line="276" w:lineRule="auto"/>
        <w:ind w:left="0"/>
        <w:rPr>
          <w:rFonts w:ascii="Tahoma" w:hAnsi="Tahoma" w:cs="Tahoma"/>
          <w:b/>
          <w:sz w:val="20"/>
          <w:szCs w:val="20"/>
        </w:rPr>
      </w:pPr>
    </w:p>
    <w:p w14:paraId="657BFF2E" w14:textId="77777777" w:rsidR="0072199E" w:rsidRPr="004172A4" w:rsidRDefault="0072199E"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677A79">
        <w:rPr>
          <w:rFonts w:ascii="Tahoma" w:hAnsi="Tahoma" w:cs="Tahoma"/>
          <w:b/>
          <w:i/>
          <w:sz w:val="20"/>
          <w:u w:val="single"/>
        </w:rPr>
        <w:t>T</w:t>
      </w:r>
      <w:r w:rsidR="00D73404" w:rsidRPr="00677A79">
        <w:rPr>
          <w:rFonts w:ascii="Tahoma" w:hAnsi="Tahoma" w:cs="Tahoma"/>
          <w:b/>
          <w:i/>
          <w:sz w:val="20"/>
          <w:u w:val="single"/>
        </w:rPr>
        <w:t>ermíny</w:t>
      </w:r>
      <w:r w:rsidRPr="00677A79">
        <w:rPr>
          <w:rFonts w:ascii="Tahoma" w:hAnsi="Tahoma" w:cs="Tahoma"/>
          <w:b/>
          <w:i/>
          <w:sz w:val="20"/>
          <w:u w:val="single"/>
        </w:rPr>
        <w:t xml:space="preserve"> </w:t>
      </w:r>
      <w:r w:rsidR="00D73404" w:rsidRPr="00677A79">
        <w:rPr>
          <w:rFonts w:ascii="Tahoma" w:hAnsi="Tahoma" w:cs="Tahoma"/>
          <w:b/>
          <w:i/>
          <w:sz w:val="20"/>
          <w:u w:val="single"/>
        </w:rPr>
        <w:t>plnění</w:t>
      </w:r>
    </w:p>
    <w:p w14:paraId="587D524E" w14:textId="143591C7" w:rsidR="00B91E47" w:rsidRPr="00537DBD" w:rsidRDefault="0072199E" w:rsidP="00E07621">
      <w:pPr>
        <w:pStyle w:val="Odstavecseseznamem"/>
        <w:numPr>
          <w:ilvl w:val="1"/>
          <w:numId w:val="1"/>
        </w:numPr>
        <w:spacing w:line="276" w:lineRule="auto"/>
        <w:ind w:left="0" w:hanging="426"/>
        <w:outlineLvl w:val="0"/>
        <w:rPr>
          <w:rFonts w:ascii="Tahoma" w:hAnsi="Tahoma" w:cs="Tahoma"/>
          <w:sz w:val="20"/>
          <w:szCs w:val="20"/>
        </w:rPr>
      </w:pPr>
      <w:r w:rsidRPr="00537DBD">
        <w:rPr>
          <w:rFonts w:ascii="Tahoma" w:hAnsi="Tahoma" w:cs="Tahoma"/>
          <w:sz w:val="20"/>
          <w:szCs w:val="20"/>
        </w:rPr>
        <w:t>Předání</w:t>
      </w:r>
      <w:r w:rsidR="00C71E31" w:rsidRPr="00537DBD">
        <w:rPr>
          <w:rFonts w:ascii="Tahoma" w:hAnsi="Tahoma" w:cs="Tahoma"/>
          <w:sz w:val="20"/>
          <w:szCs w:val="20"/>
        </w:rPr>
        <w:t xml:space="preserve">/převzetí </w:t>
      </w:r>
      <w:r w:rsidR="00C47DEA" w:rsidRPr="00537DBD">
        <w:rPr>
          <w:rFonts w:ascii="Tahoma" w:hAnsi="Tahoma" w:cs="Tahoma"/>
          <w:sz w:val="20"/>
          <w:szCs w:val="20"/>
        </w:rPr>
        <w:t>staveniště</w:t>
      </w:r>
      <w:r w:rsidR="00A572F8" w:rsidRPr="00537DBD">
        <w:rPr>
          <w:rFonts w:ascii="Tahoma" w:hAnsi="Tahoma" w:cs="Tahoma"/>
          <w:sz w:val="20"/>
          <w:szCs w:val="20"/>
        </w:rPr>
        <w:t xml:space="preserve"> Zhotoviteli</w:t>
      </w:r>
      <w:r w:rsidRPr="00537DBD">
        <w:rPr>
          <w:rFonts w:ascii="Tahoma" w:hAnsi="Tahoma" w:cs="Tahoma"/>
          <w:sz w:val="20"/>
          <w:szCs w:val="20"/>
        </w:rPr>
        <w:t xml:space="preserve">: </w:t>
      </w:r>
      <w:r w:rsidR="001429D5" w:rsidRPr="00537DBD">
        <w:rPr>
          <w:rFonts w:ascii="Tahoma" w:hAnsi="Tahoma" w:cs="Tahoma"/>
          <w:sz w:val="20"/>
          <w:szCs w:val="20"/>
        </w:rPr>
        <w:t xml:space="preserve">staveniště bude předáno </w:t>
      </w:r>
      <w:proofErr w:type="gramStart"/>
      <w:r w:rsidR="00E07621" w:rsidRPr="00537DBD">
        <w:rPr>
          <w:rFonts w:ascii="Tahoma" w:hAnsi="Tahoma" w:cs="Tahoma"/>
          <w:sz w:val="20"/>
          <w:szCs w:val="20"/>
        </w:rPr>
        <w:t>1 – 5</w:t>
      </w:r>
      <w:proofErr w:type="gramEnd"/>
      <w:r w:rsidR="00E07621" w:rsidRPr="00537DBD">
        <w:rPr>
          <w:rFonts w:ascii="Tahoma" w:hAnsi="Tahoma" w:cs="Tahoma"/>
          <w:sz w:val="20"/>
          <w:szCs w:val="20"/>
        </w:rPr>
        <w:t xml:space="preserve"> dnů před zahájením prací.</w:t>
      </w:r>
    </w:p>
    <w:p w14:paraId="60F963F2" w14:textId="468431F5" w:rsidR="00B4060E" w:rsidRPr="005C5493" w:rsidRDefault="007241A1" w:rsidP="003509A1">
      <w:pPr>
        <w:pStyle w:val="Odstavecseseznamem"/>
        <w:spacing w:line="276" w:lineRule="auto"/>
        <w:ind w:left="0"/>
        <w:outlineLvl w:val="0"/>
        <w:rPr>
          <w:rFonts w:ascii="Tahoma" w:hAnsi="Tahoma" w:cs="Tahoma"/>
          <w:sz w:val="20"/>
          <w:szCs w:val="20"/>
        </w:rPr>
      </w:pPr>
      <w:r w:rsidRPr="005C5493">
        <w:rPr>
          <w:rFonts w:ascii="Tahoma" w:hAnsi="Tahoma" w:cs="Tahoma"/>
          <w:sz w:val="20"/>
          <w:szCs w:val="20"/>
        </w:rPr>
        <w:t>O předání bude sepsán písemný protokol.</w:t>
      </w:r>
      <w:r w:rsidR="00C47DEA" w:rsidRPr="005C5493">
        <w:rPr>
          <w:rFonts w:ascii="Tahoma" w:hAnsi="Tahoma" w:cs="Tahoma"/>
          <w:sz w:val="20"/>
          <w:szCs w:val="20"/>
        </w:rPr>
        <w:t xml:space="preserve"> Zhotovitel je při přejímce staveniště povinen prověřit, zda toto nemá zjevné překážky nebo vady bránící provedení díla.</w:t>
      </w:r>
    </w:p>
    <w:p w14:paraId="5A7C2BC1" w14:textId="77777777" w:rsidR="00795BDD" w:rsidRPr="005C5493" w:rsidRDefault="00795BDD" w:rsidP="001321BE">
      <w:pPr>
        <w:spacing w:line="276" w:lineRule="auto"/>
        <w:ind w:hanging="426"/>
        <w:outlineLvl w:val="0"/>
        <w:rPr>
          <w:rFonts w:ascii="Tahoma" w:hAnsi="Tahoma" w:cs="Tahoma"/>
          <w:sz w:val="20"/>
          <w:szCs w:val="20"/>
        </w:rPr>
      </w:pPr>
    </w:p>
    <w:p w14:paraId="68A77A14" w14:textId="1DA9C9A8" w:rsidR="00B4060E" w:rsidRPr="009A6EC0" w:rsidRDefault="0072199E" w:rsidP="000322F5">
      <w:pPr>
        <w:numPr>
          <w:ilvl w:val="1"/>
          <w:numId w:val="1"/>
        </w:numPr>
        <w:spacing w:line="276" w:lineRule="auto"/>
        <w:ind w:left="0" w:hanging="426"/>
        <w:outlineLvl w:val="0"/>
        <w:rPr>
          <w:rFonts w:ascii="Tahoma" w:hAnsi="Tahoma" w:cs="Tahoma"/>
          <w:sz w:val="20"/>
          <w:szCs w:val="20"/>
        </w:rPr>
      </w:pPr>
      <w:r w:rsidRPr="00B762C2">
        <w:rPr>
          <w:rFonts w:ascii="Tahoma" w:hAnsi="Tahoma" w:cs="Tahoma"/>
          <w:sz w:val="20"/>
          <w:szCs w:val="20"/>
        </w:rPr>
        <w:t>Zahájení prací na díle:</w:t>
      </w:r>
      <w:r w:rsidR="006E7DB5" w:rsidRPr="00B762C2">
        <w:rPr>
          <w:rFonts w:ascii="Tahoma" w:hAnsi="Tahoma" w:cs="Tahoma"/>
          <w:sz w:val="20"/>
          <w:szCs w:val="20"/>
        </w:rPr>
        <w:t xml:space="preserve"> </w:t>
      </w:r>
      <w:r w:rsidR="00F17B2C" w:rsidRPr="00F17B2C">
        <w:rPr>
          <w:rFonts w:ascii="Tahoma" w:hAnsi="Tahoma" w:cs="Tahoma"/>
          <w:sz w:val="20"/>
          <w:szCs w:val="20"/>
          <w:highlight w:val="yellow"/>
        </w:rPr>
        <w:t>……………………</w:t>
      </w:r>
      <w:proofErr w:type="gramStart"/>
      <w:r w:rsidR="00F17B2C" w:rsidRPr="00F17B2C">
        <w:rPr>
          <w:rFonts w:ascii="Tahoma" w:hAnsi="Tahoma" w:cs="Tahoma"/>
          <w:sz w:val="20"/>
          <w:szCs w:val="20"/>
          <w:highlight w:val="yellow"/>
        </w:rPr>
        <w:t>…….</w:t>
      </w:r>
      <w:proofErr w:type="gramEnd"/>
      <w:r w:rsidR="00F17B2C" w:rsidRPr="00F17B2C">
        <w:rPr>
          <w:rFonts w:ascii="Tahoma" w:hAnsi="Tahoma" w:cs="Tahoma"/>
          <w:sz w:val="20"/>
          <w:szCs w:val="20"/>
          <w:highlight w:val="yellow"/>
        </w:rPr>
        <w:t>.</w:t>
      </w:r>
      <w:r w:rsidR="00610F26" w:rsidRPr="009A6EC0">
        <w:rPr>
          <w:rFonts w:ascii="Tahoma" w:hAnsi="Tahoma" w:cs="Tahoma"/>
          <w:sz w:val="20"/>
          <w:szCs w:val="20"/>
        </w:rPr>
        <w:t xml:space="preserve"> </w:t>
      </w:r>
    </w:p>
    <w:p w14:paraId="7C0351D7" w14:textId="77777777" w:rsidR="00B4060E" w:rsidRPr="009A6EC0" w:rsidRDefault="00B4060E" w:rsidP="001321BE">
      <w:pPr>
        <w:spacing w:line="276" w:lineRule="auto"/>
        <w:ind w:hanging="426"/>
        <w:outlineLvl w:val="0"/>
        <w:rPr>
          <w:rFonts w:ascii="Tahoma" w:hAnsi="Tahoma" w:cs="Tahoma"/>
          <w:sz w:val="20"/>
          <w:szCs w:val="20"/>
        </w:rPr>
      </w:pPr>
    </w:p>
    <w:p w14:paraId="2667999F" w14:textId="5E151E07" w:rsidR="00AD0636" w:rsidRPr="009A6EC0" w:rsidRDefault="0072199E" w:rsidP="001321BE">
      <w:pPr>
        <w:numPr>
          <w:ilvl w:val="1"/>
          <w:numId w:val="1"/>
        </w:numPr>
        <w:spacing w:line="276" w:lineRule="auto"/>
        <w:ind w:left="0" w:hanging="426"/>
        <w:outlineLvl w:val="0"/>
        <w:rPr>
          <w:rFonts w:ascii="Tahoma" w:hAnsi="Tahoma" w:cs="Tahoma"/>
          <w:sz w:val="20"/>
          <w:szCs w:val="20"/>
        </w:rPr>
      </w:pPr>
      <w:r w:rsidRPr="009A6EC0">
        <w:rPr>
          <w:rFonts w:ascii="Tahoma" w:hAnsi="Tahoma" w:cs="Tahoma"/>
          <w:sz w:val="20"/>
          <w:szCs w:val="20"/>
        </w:rPr>
        <w:t xml:space="preserve">Ukončení </w:t>
      </w:r>
      <w:r w:rsidR="00A86C80" w:rsidRPr="009A6EC0">
        <w:rPr>
          <w:rFonts w:ascii="Tahoma" w:hAnsi="Tahoma" w:cs="Tahoma"/>
          <w:sz w:val="20"/>
          <w:szCs w:val="20"/>
        </w:rPr>
        <w:t xml:space="preserve">a předání </w:t>
      </w:r>
      <w:r w:rsidR="00D474B6" w:rsidRPr="009A6EC0">
        <w:rPr>
          <w:rFonts w:ascii="Tahoma" w:hAnsi="Tahoma" w:cs="Tahoma"/>
          <w:sz w:val="20"/>
          <w:szCs w:val="20"/>
        </w:rPr>
        <w:t>díla</w:t>
      </w:r>
      <w:r w:rsidRPr="009A6EC0">
        <w:rPr>
          <w:rFonts w:ascii="Tahoma" w:hAnsi="Tahoma" w:cs="Tahoma"/>
          <w:sz w:val="20"/>
          <w:szCs w:val="20"/>
        </w:rPr>
        <w:t xml:space="preserve">: </w:t>
      </w:r>
      <w:r w:rsidR="003F2F0A" w:rsidRPr="009A6EC0">
        <w:rPr>
          <w:rFonts w:ascii="Tahoma" w:hAnsi="Tahoma" w:cs="Tahoma"/>
          <w:sz w:val="20"/>
          <w:szCs w:val="20"/>
        </w:rPr>
        <w:t>do</w:t>
      </w:r>
      <w:r w:rsidR="006C00DE" w:rsidRPr="009A6EC0">
        <w:rPr>
          <w:rFonts w:ascii="Tahoma" w:hAnsi="Tahoma" w:cs="Tahoma"/>
          <w:sz w:val="20"/>
          <w:szCs w:val="20"/>
        </w:rPr>
        <w:t xml:space="preserve"> </w:t>
      </w:r>
      <w:r w:rsidR="00BC0EC9">
        <w:rPr>
          <w:rFonts w:ascii="Tahoma" w:hAnsi="Tahoma" w:cs="Tahoma"/>
          <w:sz w:val="20"/>
          <w:szCs w:val="20"/>
        </w:rPr>
        <w:t>6</w:t>
      </w:r>
      <w:r w:rsidR="00E24908">
        <w:rPr>
          <w:rFonts w:ascii="Tahoma" w:hAnsi="Tahoma" w:cs="Tahoma"/>
          <w:sz w:val="20"/>
          <w:szCs w:val="20"/>
        </w:rPr>
        <w:t xml:space="preserve"> </w:t>
      </w:r>
      <w:r w:rsidR="003F2F0A" w:rsidRPr="009A6EC0">
        <w:rPr>
          <w:rFonts w:ascii="Tahoma" w:hAnsi="Tahoma" w:cs="Tahoma"/>
          <w:sz w:val="20"/>
          <w:szCs w:val="20"/>
        </w:rPr>
        <w:t>měsíců od zahájení prací</w:t>
      </w:r>
      <w:r w:rsidR="008B1FEE" w:rsidRPr="009A6EC0">
        <w:rPr>
          <w:rFonts w:ascii="Tahoma" w:hAnsi="Tahoma" w:cs="Tahoma"/>
          <w:sz w:val="20"/>
          <w:szCs w:val="20"/>
        </w:rPr>
        <w:t>, tj.</w:t>
      </w:r>
      <w:r w:rsidR="006C00DE" w:rsidRPr="009A6EC0">
        <w:rPr>
          <w:rFonts w:ascii="Tahoma" w:hAnsi="Tahoma" w:cs="Tahoma"/>
          <w:sz w:val="20"/>
          <w:szCs w:val="20"/>
        </w:rPr>
        <w:t xml:space="preserve"> data uvedeném ve stavebním deníku jako datum zahájení prací</w:t>
      </w:r>
      <w:r w:rsidR="005270A5" w:rsidRPr="009A6EC0">
        <w:rPr>
          <w:rFonts w:ascii="Tahoma" w:hAnsi="Tahoma" w:cs="Tahoma"/>
          <w:sz w:val="20"/>
          <w:szCs w:val="20"/>
        </w:rPr>
        <w:t xml:space="preserve"> na díle</w:t>
      </w:r>
      <w:r w:rsidR="00AD4C7B">
        <w:rPr>
          <w:rFonts w:ascii="Tahoma" w:hAnsi="Tahoma" w:cs="Tahoma"/>
          <w:sz w:val="20"/>
          <w:szCs w:val="20"/>
        </w:rPr>
        <w:t>, nejpozději do 3</w:t>
      </w:r>
      <w:r w:rsidR="003D3B39">
        <w:rPr>
          <w:rFonts w:ascii="Tahoma" w:hAnsi="Tahoma" w:cs="Tahoma"/>
          <w:sz w:val="20"/>
          <w:szCs w:val="20"/>
        </w:rPr>
        <w:t>1</w:t>
      </w:r>
      <w:r w:rsidR="00AD4C7B">
        <w:rPr>
          <w:rFonts w:ascii="Tahoma" w:hAnsi="Tahoma" w:cs="Tahoma"/>
          <w:sz w:val="20"/>
          <w:szCs w:val="20"/>
        </w:rPr>
        <w:t>.1</w:t>
      </w:r>
      <w:r w:rsidR="003D3B39">
        <w:rPr>
          <w:rFonts w:ascii="Tahoma" w:hAnsi="Tahoma" w:cs="Tahoma"/>
          <w:sz w:val="20"/>
          <w:szCs w:val="20"/>
        </w:rPr>
        <w:t>0</w:t>
      </w:r>
      <w:r w:rsidR="00AD4C7B">
        <w:rPr>
          <w:rFonts w:ascii="Tahoma" w:hAnsi="Tahoma" w:cs="Tahoma"/>
          <w:sz w:val="20"/>
          <w:szCs w:val="20"/>
        </w:rPr>
        <w:t>.202</w:t>
      </w:r>
      <w:r w:rsidR="003D3B39">
        <w:rPr>
          <w:rFonts w:ascii="Tahoma" w:hAnsi="Tahoma" w:cs="Tahoma"/>
          <w:sz w:val="20"/>
          <w:szCs w:val="20"/>
        </w:rPr>
        <w:t>2</w:t>
      </w:r>
      <w:r w:rsidR="00AD4C7B">
        <w:rPr>
          <w:rFonts w:ascii="Tahoma" w:hAnsi="Tahoma" w:cs="Tahoma"/>
          <w:sz w:val="20"/>
          <w:szCs w:val="20"/>
        </w:rPr>
        <w:t>.</w:t>
      </w:r>
    </w:p>
    <w:p w14:paraId="2858D4A9" w14:textId="231ED866" w:rsidR="003374AE" w:rsidRPr="005C5493" w:rsidRDefault="003374AE" w:rsidP="001429D5">
      <w:pPr>
        <w:rPr>
          <w:rFonts w:ascii="Tahoma" w:hAnsi="Tahoma" w:cs="Tahoma"/>
          <w:sz w:val="20"/>
          <w:szCs w:val="20"/>
        </w:rPr>
      </w:pPr>
      <w:r w:rsidRPr="005C5493">
        <w:rPr>
          <w:rFonts w:ascii="Tahoma" w:hAnsi="Tahoma" w:cs="Tahoma"/>
          <w:sz w:val="20"/>
          <w:szCs w:val="20"/>
        </w:rPr>
        <w:t>Dílčí termíny plnění</w:t>
      </w:r>
      <w:r w:rsidR="009A6EC0">
        <w:rPr>
          <w:rFonts w:ascii="Tahoma" w:hAnsi="Tahoma" w:cs="Tahoma"/>
          <w:sz w:val="20"/>
          <w:szCs w:val="20"/>
        </w:rPr>
        <w:t xml:space="preserve"> nejsou stanoveny.</w:t>
      </w:r>
      <w:r w:rsidRPr="005C5493">
        <w:rPr>
          <w:rFonts w:ascii="Tahoma" w:hAnsi="Tahoma" w:cs="Tahoma"/>
          <w:sz w:val="20"/>
          <w:szCs w:val="20"/>
        </w:rPr>
        <w:t xml:space="preserve"> </w:t>
      </w:r>
    </w:p>
    <w:p w14:paraId="1B5087BC" w14:textId="77777777" w:rsidR="007E3ED0" w:rsidRPr="00215C8D" w:rsidRDefault="007E3ED0" w:rsidP="009732FF">
      <w:pPr>
        <w:pStyle w:val="Odstavecseseznamem"/>
        <w:rPr>
          <w:rFonts w:ascii="Tahoma" w:hAnsi="Tahoma" w:cs="Tahoma"/>
          <w:sz w:val="20"/>
          <w:szCs w:val="20"/>
        </w:rPr>
      </w:pPr>
    </w:p>
    <w:p w14:paraId="6670D4FD" w14:textId="6B34D05C" w:rsidR="003D3721" w:rsidRDefault="00B85C3D" w:rsidP="003D3721">
      <w:pPr>
        <w:numPr>
          <w:ilvl w:val="1"/>
          <w:numId w:val="1"/>
        </w:numPr>
        <w:spacing w:line="276" w:lineRule="auto"/>
        <w:ind w:left="0" w:hanging="426"/>
        <w:outlineLvl w:val="0"/>
        <w:rPr>
          <w:rFonts w:ascii="Tahoma" w:hAnsi="Tahoma" w:cs="Tahoma"/>
          <w:sz w:val="20"/>
          <w:szCs w:val="20"/>
        </w:rPr>
      </w:pPr>
      <w:r w:rsidRPr="0008710B">
        <w:rPr>
          <w:rFonts w:ascii="Tahoma" w:hAnsi="Tahoma" w:cs="Tahoma"/>
          <w:sz w:val="20"/>
          <w:szCs w:val="20"/>
        </w:rPr>
        <w:t xml:space="preserve">Objednatel je </w:t>
      </w:r>
      <w:r w:rsidR="005535E5">
        <w:rPr>
          <w:rFonts w:ascii="Tahoma" w:hAnsi="Tahoma" w:cs="Tahoma"/>
          <w:sz w:val="20"/>
          <w:szCs w:val="20"/>
        </w:rPr>
        <w:t>povinen</w:t>
      </w:r>
      <w:r w:rsidRPr="0008710B">
        <w:rPr>
          <w:rFonts w:ascii="Tahoma" w:hAnsi="Tahoma" w:cs="Tahoma"/>
          <w:sz w:val="20"/>
          <w:szCs w:val="20"/>
        </w:rPr>
        <w:t xml:space="preserve"> převzít dílo i před sjednaným termínem, pokud je bez vad a nedodělků. O předání a převzetí díla bude sepsán protokol.</w:t>
      </w:r>
      <w:r w:rsidR="0008710B" w:rsidRPr="0008710B">
        <w:rPr>
          <w:rFonts w:ascii="Tahoma" w:hAnsi="Tahoma" w:cs="Tahoma"/>
          <w:sz w:val="20"/>
          <w:szCs w:val="20"/>
        </w:rPr>
        <w:t xml:space="preserve"> Předání a převzetí díla proběhne za součinnosti </w:t>
      </w:r>
      <w:r w:rsidR="00EB1178">
        <w:rPr>
          <w:rFonts w:ascii="Tahoma" w:hAnsi="Tahoma" w:cs="Tahoma"/>
          <w:sz w:val="20"/>
          <w:szCs w:val="20"/>
        </w:rPr>
        <w:t>Z</w:t>
      </w:r>
      <w:r w:rsidR="0008710B" w:rsidRPr="0008710B">
        <w:rPr>
          <w:rFonts w:ascii="Tahoma" w:hAnsi="Tahoma" w:cs="Tahoma"/>
          <w:sz w:val="20"/>
          <w:szCs w:val="20"/>
        </w:rPr>
        <w:t xml:space="preserve">hotovitele a </w:t>
      </w:r>
      <w:r w:rsidR="000322F5">
        <w:rPr>
          <w:rFonts w:ascii="Tahoma" w:hAnsi="Tahoma" w:cs="Tahoma"/>
          <w:sz w:val="20"/>
          <w:szCs w:val="20"/>
        </w:rPr>
        <w:t>O</w:t>
      </w:r>
      <w:r w:rsidR="0008710B" w:rsidRPr="0008710B">
        <w:rPr>
          <w:rFonts w:ascii="Tahoma" w:hAnsi="Tahoma" w:cs="Tahoma"/>
          <w:sz w:val="20"/>
          <w:szCs w:val="20"/>
        </w:rPr>
        <w:t xml:space="preserve">bjednatele bez zbytečného odkladu poté, kdy </w:t>
      </w:r>
      <w:r w:rsidR="00EB1178">
        <w:rPr>
          <w:rFonts w:ascii="Tahoma" w:hAnsi="Tahoma" w:cs="Tahoma"/>
          <w:sz w:val="20"/>
          <w:szCs w:val="20"/>
        </w:rPr>
        <w:t>Z</w:t>
      </w:r>
      <w:r w:rsidR="0008710B" w:rsidRPr="0008710B">
        <w:rPr>
          <w:rFonts w:ascii="Tahoma" w:hAnsi="Tahoma" w:cs="Tahoma"/>
          <w:sz w:val="20"/>
          <w:szCs w:val="20"/>
        </w:rPr>
        <w:t xml:space="preserve">hotovitel dílo řádně ukončí. Dílo se považuje za řádně ukončené, bude-li provedeno v souladu s touto smlouvou, bude bez vad a budou-li k němu ze strany </w:t>
      </w:r>
      <w:r w:rsidR="00EB1178">
        <w:rPr>
          <w:rFonts w:ascii="Tahoma" w:hAnsi="Tahoma" w:cs="Tahoma"/>
          <w:sz w:val="20"/>
          <w:szCs w:val="20"/>
        </w:rPr>
        <w:t>Z</w:t>
      </w:r>
      <w:r w:rsidR="0008710B" w:rsidRPr="0008710B">
        <w:rPr>
          <w:rFonts w:ascii="Tahoma" w:hAnsi="Tahoma" w:cs="Tahoma"/>
          <w:sz w:val="20"/>
          <w:szCs w:val="20"/>
        </w:rPr>
        <w:t>hotovitele poskytnuta další plnění dle této smlouvy, zejména dojde-li k předání a převzetí příslušné dokumentace k dílu a dalších dokladů vyžadovaných touto smlouvou v průběhu provádění díla či při jeho předání.</w:t>
      </w:r>
    </w:p>
    <w:p w14:paraId="642A4996" w14:textId="77777777" w:rsidR="007767A1" w:rsidRDefault="007767A1" w:rsidP="007767A1">
      <w:pPr>
        <w:spacing w:line="276" w:lineRule="auto"/>
        <w:outlineLvl w:val="0"/>
        <w:rPr>
          <w:rFonts w:ascii="Tahoma" w:hAnsi="Tahoma" w:cs="Tahoma"/>
          <w:sz w:val="20"/>
          <w:szCs w:val="20"/>
        </w:rPr>
      </w:pPr>
    </w:p>
    <w:p w14:paraId="118620C1" w14:textId="77777777" w:rsidR="007767A1" w:rsidRDefault="003D3721" w:rsidP="007767A1">
      <w:pPr>
        <w:numPr>
          <w:ilvl w:val="1"/>
          <w:numId w:val="1"/>
        </w:numPr>
        <w:spacing w:line="276" w:lineRule="auto"/>
        <w:ind w:left="0" w:hanging="426"/>
        <w:outlineLvl w:val="0"/>
        <w:rPr>
          <w:rFonts w:ascii="Tahoma" w:hAnsi="Tahoma" w:cs="Tahoma"/>
          <w:sz w:val="20"/>
          <w:szCs w:val="20"/>
        </w:rPr>
      </w:pPr>
      <w:r w:rsidRPr="003D3721">
        <w:rPr>
          <w:rFonts w:ascii="Tahoma" w:hAnsi="Tahoma" w:cs="Tahoma"/>
          <w:sz w:val="20"/>
          <w:szCs w:val="20"/>
        </w:rPr>
        <w:t xml:space="preserve">Smluvní strany se dohodly, že celková doba provedení díla se prodlouží o dobu, po kterou nemohlo být dílo prováděno v důsledku okolností vylučujících odpovědnost zhotovitele. Odpovědnost nevylučuje překážka, která vznikla v době, kdy byl zhotovitel v prodlení s plněním své povinnosti, nebo vznikla v důsledku hospodářských či organizačních poměrů zhotovitele. </w:t>
      </w:r>
    </w:p>
    <w:p w14:paraId="61A35970" w14:textId="77777777" w:rsidR="007767A1" w:rsidRDefault="007767A1" w:rsidP="007767A1">
      <w:pPr>
        <w:pStyle w:val="Odstavecseseznamem"/>
        <w:rPr>
          <w:rFonts w:ascii="Tahoma" w:hAnsi="Tahoma" w:cs="Tahoma"/>
          <w:sz w:val="20"/>
        </w:rPr>
      </w:pPr>
    </w:p>
    <w:p w14:paraId="08582FEC" w14:textId="77777777" w:rsidR="007767A1" w:rsidRDefault="00B83B10" w:rsidP="007767A1">
      <w:pPr>
        <w:numPr>
          <w:ilvl w:val="1"/>
          <w:numId w:val="1"/>
        </w:numPr>
        <w:spacing w:line="276" w:lineRule="auto"/>
        <w:ind w:left="0" w:hanging="426"/>
        <w:outlineLvl w:val="0"/>
        <w:rPr>
          <w:rFonts w:ascii="Tahoma" w:hAnsi="Tahoma" w:cs="Tahoma"/>
          <w:sz w:val="20"/>
          <w:szCs w:val="20"/>
        </w:rPr>
      </w:pPr>
      <w:r w:rsidRPr="007767A1">
        <w:rPr>
          <w:rFonts w:ascii="Tahoma" w:hAnsi="Tahoma" w:cs="Tahoma"/>
          <w:sz w:val="20"/>
        </w:rPr>
        <w:t xml:space="preserve">Zdrží-li se provádění díla v důsledku důvodů výlučně na straně </w:t>
      </w:r>
      <w:r w:rsidR="000322F5" w:rsidRPr="007767A1">
        <w:rPr>
          <w:rFonts w:ascii="Tahoma" w:hAnsi="Tahoma" w:cs="Tahoma"/>
          <w:sz w:val="20"/>
        </w:rPr>
        <w:t>O</w:t>
      </w:r>
      <w:r w:rsidRPr="007767A1">
        <w:rPr>
          <w:rFonts w:ascii="Tahoma" w:hAnsi="Tahoma" w:cs="Tahoma"/>
          <w:sz w:val="20"/>
        </w:rPr>
        <w:t xml:space="preserve">bjednatele, má </w:t>
      </w:r>
      <w:r w:rsidR="00EB1178" w:rsidRPr="007767A1">
        <w:rPr>
          <w:rFonts w:ascii="Tahoma" w:hAnsi="Tahoma" w:cs="Tahoma"/>
          <w:sz w:val="20"/>
        </w:rPr>
        <w:t>Z</w:t>
      </w:r>
      <w:r w:rsidRPr="007767A1">
        <w:rPr>
          <w:rFonts w:ascii="Tahoma" w:hAnsi="Tahoma" w:cs="Tahoma"/>
          <w:sz w:val="20"/>
        </w:rPr>
        <w:t>hotovitel právo na přiměřené prodloužení doby plnění díla či jeho části, a to o dobu, o kterou bylo plnění díla či jeho části takto prodlouženo.</w:t>
      </w:r>
    </w:p>
    <w:p w14:paraId="3A333033" w14:textId="77777777" w:rsidR="007767A1" w:rsidRDefault="007767A1" w:rsidP="007767A1">
      <w:pPr>
        <w:pStyle w:val="Odstavecseseznamem"/>
        <w:rPr>
          <w:rFonts w:ascii="Tahoma" w:hAnsi="Tahoma" w:cs="Tahoma"/>
          <w:sz w:val="20"/>
        </w:rPr>
      </w:pPr>
    </w:p>
    <w:p w14:paraId="0675846B" w14:textId="390ED041" w:rsidR="00B83B10" w:rsidRPr="007767A1" w:rsidRDefault="00B83B10" w:rsidP="007767A1">
      <w:pPr>
        <w:numPr>
          <w:ilvl w:val="1"/>
          <w:numId w:val="1"/>
        </w:numPr>
        <w:spacing w:line="276" w:lineRule="auto"/>
        <w:ind w:left="0" w:hanging="426"/>
        <w:outlineLvl w:val="0"/>
        <w:rPr>
          <w:rFonts w:ascii="Tahoma" w:hAnsi="Tahoma" w:cs="Tahoma"/>
          <w:sz w:val="20"/>
          <w:szCs w:val="20"/>
        </w:rPr>
      </w:pPr>
      <w:r w:rsidRPr="007767A1">
        <w:rPr>
          <w:rFonts w:ascii="Tahoma" w:hAnsi="Tahoma" w:cs="Tahoma"/>
          <w:sz w:val="20"/>
        </w:rPr>
        <w:t xml:space="preserve">Zhotovitel potvrzuje, že veškeré sjednané lhůty jsou přiměřené a dostatečné pro řádné splnění jeho povinností vyplývajících z této smlouvy. V případě, že tato smlouva nestanoví </w:t>
      </w:r>
      <w:r w:rsidR="00EB1178" w:rsidRPr="007767A1">
        <w:rPr>
          <w:rFonts w:ascii="Tahoma" w:hAnsi="Tahoma" w:cs="Tahoma"/>
          <w:sz w:val="20"/>
        </w:rPr>
        <w:t>Z</w:t>
      </w:r>
      <w:r w:rsidRPr="007767A1">
        <w:rPr>
          <w:rFonts w:ascii="Tahoma" w:hAnsi="Tahoma" w:cs="Tahoma"/>
          <w:sz w:val="20"/>
        </w:rPr>
        <w:t xml:space="preserve">hotoviteli pro splnění nějaké povinnosti konkrétní lhůtu, je </w:t>
      </w:r>
      <w:r w:rsidR="00EB1178" w:rsidRPr="007767A1">
        <w:rPr>
          <w:rFonts w:ascii="Tahoma" w:hAnsi="Tahoma" w:cs="Tahoma"/>
          <w:sz w:val="20"/>
        </w:rPr>
        <w:t>Z</w:t>
      </w:r>
      <w:r w:rsidRPr="007767A1">
        <w:rPr>
          <w:rFonts w:ascii="Tahoma" w:hAnsi="Tahoma" w:cs="Tahoma"/>
          <w:sz w:val="20"/>
        </w:rPr>
        <w:t>hotovitel povinen takovou povinnost splnit bez zbytečného odkladu v závislosti na tom, ke kterému plnění podle této smlouvy se příslušná povinnost vztahuje.</w:t>
      </w:r>
    </w:p>
    <w:p w14:paraId="6565BC2F" w14:textId="77777777" w:rsidR="0055268E" w:rsidRDefault="0055268E" w:rsidP="007C7880">
      <w:pPr>
        <w:spacing w:line="276" w:lineRule="auto"/>
        <w:ind w:left="142" w:hanging="426"/>
        <w:outlineLvl w:val="0"/>
        <w:rPr>
          <w:rFonts w:ascii="Tahoma" w:hAnsi="Tahoma" w:cs="Tahoma"/>
          <w:sz w:val="20"/>
          <w:szCs w:val="20"/>
        </w:rPr>
      </w:pPr>
    </w:p>
    <w:p w14:paraId="0AF14393" w14:textId="77777777" w:rsidR="00DE374B" w:rsidRPr="004172A4" w:rsidRDefault="00D73404" w:rsidP="007C7880">
      <w:pPr>
        <w:pStyle w:val="Zhlav"/>
        <w:numPr>
          <w:ilvl w:val="0"/>
          <w:numId w:val="3"/>
        </w:numPr>
        <w:tabs>
          <w:tab w:val="clear" w:pos="4536"/>
          <w:tab w:val="clear" w:pos="9072"/>
        </w:tabs>
        <w:spacing w:line="276" w:lineRule="auto"/>
        <w:ind w:hanging="426"/>
        <w:jc w:val="center"/>
        <w:outlineLvl w:val="0"/>
        <w:rPr>
          <w:rFonts w:ascii="Tahoma" w:hAnsi="Tahoma" w:cs="Tahoma"/>
          <w:b/>
          <w:i/>
          <w:sz w:val="20"/>
          <w:u w:val="single"/>
        </w:rPr>
      </w:pPr>
      <w:r w:rsidRPr="00677A79">
        <w:rPr>
          <w:rFonts w:ascii="Tahoma" w:hAnsi="Tahoma" w:cs="Tahoma"/>
          <w:b/>
          <w:i/>
          <w:sz w:val="20"/>
          <w:u w:val="single"/>
        </w:rPr>
        <w:t>Platební podmínky</w:t>
      </w:r>
      <w:r w:rsidR="0072199E" w:rsidRPr="00677A79">
        <w:rPr>
          <w:rFonts w:ascii="Tahoma" w:hAnsi="Tahoma" w:cs="Tahoma"/>
          <w:b/>
          <w:i/>
          <w:sz w:val="20"/>
          <w:u w:val="single"/>
        </w:rPr>
        <w:t xml:space="preserve">, </w:t>
      </w:r>
      <w:r w:rsidRPr="00677A79">
        <w:rPr>
          <w:rFonts w:ascii="Tahoma" w:hAnsi="Tahoma" w:cs="Tahoma"/>
          <w:b/>
          <w:i/>
          <w:sz w:val="20"/>
          <w:u w:val="single"/>
        </w:rPr>
        <w:t>fakturace</w:t>
      </w:r>
    </w:p>
    <w:p w14:paraId="64BA127A" w14:textId="77777777" w:rsidR="006B6C76" w:rsidRDefault="00004711" w:rsidP="007C7880">
      <w:pPr>
        <w:pStyle w:val="FormtovanvHTML"/>
        <w:numPr>
          <w:ilvl w:val="1"/>
          <w:numId w:val="3"/>
        </w:numPr>
        <w:tabs>
          <w:tab w:val="left" w:pos="-426"/>
          <w:tab w:val="left" w:pos="0"/>
        </w:tabs>
        <w:spacing w:line="276" w:lineRule="auto"/>
        <w:ind w:left="0" w:hanging="426"/>
        <w:jc w:val="both"/>
        <w:rPr>
          <w:rFonts w:ascii="Tahoma" w:hAnsi="Tahoma" w:cs="Tahoma"/>
          <w:bCs/>
        </w:rPr>
      </w:pPr>
      <w:r w:rsidRPr="0034146E">
        <w:rPr>
          <w:rFonts w:ascii="Tahoma" w:hAnsi="Tahoma" w:cs="Tahoma"/>
          <w:bCs/>
        </w:rPr>
        <w:t>Objednatel nebude poskytovat zálohy.</w:t>
      </w:r>
      <w:r w:rsidR="00A60466" w:rsidRPr="0034146E">
        <w:rPr>
          <w:rFonts w:ascii="Tahoma" w:hAnsi="Tahoma" w:cs="Tahoma"/>
          <w:bCs/>
        </w:rPr>
        <w:t xml:space="preserve"> </w:t>
      </w:r>
    </w:p>
    <w:p w14:paraId="5163B560" w14:textId="77777777" w:rsidR="006B6C76" w:rsidRPr="006B6C76" w:rsidRDefault="006B6C76" w:rsidP="007C7880">
      <w:pPr>
        <w:ind w:hanging="426"/>
        <w:rPr>
          <w:rFonts w:ascii="Tahoma" w:hAnsi="Tahoma" w:cs="Tahoma"/>
        </w:rPr>
      </w:pPr>
    </w:p>
    <w:p w14:paraId="33070BF1" w14:textId="47F5704D" w:rsidR="00735968" w:rsidRPr="0033482A" w:rsidRDefault="008E72D7" w:rsidP="007C7880">
      <w:pPr>
        <w:pStyle w:val="FormtovanvHTML"/>
        <w:numPr>
          <w:ilvl w:val="1"/>
          <w:numId w:val="3"/>
        </w:numPr>
        <w:tabs>
          <w:tab w:val="left" w:pos="-426"/>
        </w:tabs>
        <w:spacing w:line="276" w:lineRule="auto"/>
        <w:ind w:left="0" w:hanging="426"/>
        <w:jc w:val="both"/>
        <w:rPr>
          <w:rFonts w:ascii="Tahoma" w:hAnsi="Tahoma" w:cs="Tahoma"/>
          <w:bCs/>
        </w:rPr>
      </w:pPr>
      <w:r w:rsidRPr="0033482A">
        <w:rPr>
          <w:rFonts w:ascii="Tahoma" w:hAnsi="Tahoma" w:cs="Tahoma"/>
        </w:rPr>
        <w:t xml:space="preserve">Úhrada ceny za dílo bude prováděna na základě dílčích daňových dokladů vystavených </w:t>
      </w:r>
      <w:r w:rsidR="00EB1178" w:rsidRPr="0033482A">
        <w:rPr>
          <w:rFonts w:ascii="Tahoma" w:hAnsi="Tahoma" w:cs="Tahoma"/>
        </w:rPr>
        <w:t>Z</w:t>
      </w:r>
      <w:r w:rsidRPr="0033482A">
        <w:rPr>
          <w:rFonts w:ascii="Tahoma" w:hAnsi="Tahoma" w:cs="Tahoma"/>
        </w:rPr>
        <w:t xml:space="preserve">hotovitelem zpětně za </w:t>
      </w:r>
      <w:r w:rsidR="00732E01" w:rsidRPr="0033482A">
        <w:rPr>
          <w:rFonts w:ascii="Tahoma" w:hAnsi="Tahoma" w:cs="Tahoma"/>
        </w:rPr>
        <w:t xml:space="preserve">provedené </w:t>
      </w:r>
      <w:r w:rsidR="00931D36" w:rsidRPr="0033482A">
        <w:rPr>
          <w:rFonts w:ascii="Tahoma" w:hAnsi="Tahoma" w:cs="Tahoma"/>
        </w:rPr>
        <w:t>práce</w:t>
      </w:r>
      <w:r w:rsidR="009D5B96" w:rsidRPr="0033482A">
        <w:rPr>
          <w:rFonts w:ascii="Tahoma" w:hAnsi="Tahoma" w:cs="Tahoma"/>
        </w:rPr>
        <w:t>, zvlášť pro každý stavební objekt</w:t>
      </w:r>
      <w:r w:rsidR="0033482A" w:rsidRPr="0033482A">
        <w:rPr>
          <w:rFonts w:ascii="Tahoma" w:hAnsi="Tahoma" w:cs="Tahoma"/>
        </w:rPr>
        <w:t xml:space="preserve"> v souladu s předloženými stavebními rozpočty. </w:t>
      </w:r>
      <w:r w:rsidR="00B85635" w:rsidRPr="006103E8">
        <w:rPr>
          <w:rFonts w:ascii="Tahoma" w:hAnsi="Tahoma" w:cs="Tahoma"/>
        </w:rPr>
        <w:t>Zhotovitel je oprávněn vystavit faktur</w:t>
      </w:r>
      <w:r w:rsidR="00C41A9A">
        <w:rPr>
          <w:rFonts w:ascii="Tahoma" w:hAnsi="Tahoma" w:cs="Tahoma"/>
        </w:rPr>
        <w:t>y</w:t>
      </w:r>
      <w:r w:rsidR="00B85635" w:rsidRPr="006103E8">
        <w:rPr>
          <w:rFonts w:ascii="Tahoma" w:hAnsi="Tahoma" w:cs="Tahoma"/>
        </w:rPr>
        <w:t xml:space="preserve"> po realizaci prací v ceně min. </w:t>
      </w:r>
      <w:r w:rsidR="00BC24E1">
        <w:rPr>
          <w:rFonts w:ascii="Tahoma" w:hAnsi="Tahoma" w:cs="Tahoma"/>
        </w:rPr>
        <w:t>3</w:t>
      </w:r>
      <w:r w:rsidR="00B85635" w:rsidRPr="006103E8">
        <w:rPr>
          <w:rFonts w:ascii="Tahoma" w:hAnsi="Tahoma" w:cs="Tahoma"/>
        </w:rPr>
        <w:t>0</w:t>
      </w:r>
      <w:r w:rsidR="00B85635">
        <w:rPr>
          <w:rFonts w:ascii="Tahoma" w:hAnsi="Tahoma" w:cs="Tahoma"/>
        </w:rPr>
        <w:t xml:space="preserve"> </w:t>
      </w:r>
      <w:r w:rsidR="00B85635" w:rsidRPr="006103E8">
        <w:rPr>
          <w:rFonts w:ascii="Tahoma" w:hAnsi="Tahoma" w:cs="Tahoma"/>
        </w:rPr>
        <w:t xml:space="preserve">% </w:t>
      </w:r>
      <w:r w:rsidR="00C41A9A">
        <w:rPr>
          <w:rFonts w:ascii="Tahoma" w:hAnsi="Tahoma" w:cs="Tahoma"/>
        </w:rPr>
        <w:t>a dále</w:t>
      </w:r>
      <w:r w:rsidR="00BC24E1">
        <w:rPr>
          <w:rFonts w:ascii="Tahoma" w:hAnsi="Tahoma" w:cs="Tahoma"/>
        </w:rPr>
        <w:t xml:space="preserve"> 60 % </w:t>
      </w:r>
      <w:r w:rsidR="00B85635" w:rsidRPr="006103E8">
        <w:rPr>
          <w:rFonts w:ascii="Tahoma" w:hAnsi="Tahoma" w:cs="Tahoma"/>
        </w:rPr>
        <w:t xml:space="preserve">celkové ceny díla, kdy datem zdanitelného plnění je poslední den v uplynulém měsíci. Zhotovitel předloží ke kontrole objednateli zjišťovací protokol a soupis prací a dodávek provedených za uplynulé období a oceněný dle čl. 3. Po jeho písemném odsouhlasení technickým dozorem objednatele vystaví zhotovitel daňový doklad. Souhlas technického dozoru objednatele je podmínkou pro vystavení daňového dokladu. </w:t>
      </w:r>
      <w:r w:rsidR="00B85635" w:rsidRPr="006103E8">
        <w:rPr>
          <w:rFonts w:ascii="Tahoma" w:hAnsi="Tahoma" w:cs="Tahoma"/>
        </w:rPr>
        <w:lastRenderedPageBreak/>
        <w:t xml:space="preserve">Přílohou daňového dokladu je soupis provedených prací a dodávek, bez tohoto soupisu je faktura neúplná. </w:t>
      </w:r>
      <w:r w:rsidR="00C41A9A">
        <w:rPr>
          <w:rFonts w:ascii="Tahoma" w:hAnsi="Tahoma" w:cs="Tahoma"/>
        </w:rPr>
        <w:t xml:space="preserve">Závěrečnou </w:t>
      </w:r>
      <w:r w:rsidR="00B85635" w:rsidRPr="006103E8">
        <w:rPr>
          <w:rFonts w:ascii="Tahoma" w:hAnsi="Tahoma" w:cs="Tahoma"/>
        </w:rPr>
        <w:t>fakturu je zhotovitel oprávněn vystavit po předání/převzetí díla, předání všech dokumentů a odstranění vad a nedodělků.</w:t>
      </w:r>
    </w:p>
    <w:p w14:paraId="3061E8E7" w14:textId="77777777" w:rsidR="00735968" w:rsidRDefault="00735968" w:rsidP="00735968">
      <w:pPr>
        <w:pStyle w:val="Odstavecseseznamem"/>
        <w:rPr>
          <w:rFonts w:ascii="Tahoma" w:hAnsi="Tahoma" w:cs="Tahoma"/>
          <w:highlight w:val="yellow"/>
        </w:rPr>
      </w:pPr>
    </w:p>
    <w:p w14:paraId="7F46094F" w14:textId="614B6A88" w:rsidR="000D60C7" w:rsidRPr="000D60C7" w:rsidRDefault="00291F42" w:rsidP="00452736">
      <w:pPr>
        <w:pStyle w:val="FormtovanvHTML"/>
        <w:numPr>
          <w:ilvl w:val="1"/>
          <w:numId w:val="3"/>
        </w:numPr>
        <w:tabs>
          <w:tab w:val="left" w:pos="-426"/>
          <w:tab w:val="left" w:pos="0"/>
        </w:tabs>
        <w:spacing w:line="276" w:lineRule="auto"/>
        <w:ind w:left="0"/>
        <w:jc w:val="both"/>
        <w:rPr>
          <w:rFonts w:ascii="Tahoma" w:hAnsi="Tahoma" w:cs="Tahoma"/>
          <w:bCs/>
        </w:rPr>
      </w:pPr>
      <w:r w:rsidRPr="000D60C7">
        <w:rPr>
          <w:rFonts w:ascii="Tahoma" w:hAnsi="Tahoma" w:cs="Tahoma"/>
        </w:rPr>
        <w:t xml:space="preserve">Nedojde-li mezi oběma stranami k dohodě při odsouhlasení množství či druhu provedených prací, je </w:t>
      </w:r>
      <w:r w:rsidR="00EB1178">
        <w:rPr>
          <w:rFonts w:ascii="Tahoma" w:hAnsi="Tahoma" w:cs="Tahoma"/>
        </w:rPr>
        <w:t>Z</w:t>
      </w:r>
      <w:r w:rsidRPr="000D60C7">
        <w:rPr>
          <w:rFonts w:ascii="Tahoma" w:hAnsi="Tahoma" w:cs="Tahoma"/>
        </w:rPr>
        <w:t xml:space="preserve">hotovitel oprávněn fakturovat pouze práce, u kterých nedošlo k rozporu. </w:t>
      </w:r>
      <w:r w:rsidR="007F4734" w:rsidRPr="006923F7">
        <w:rPr>
          <w:rFonts w:ascii="Tahoma" w:hAnsi="Tahoma" w:cs="Tahoma"/>
        </w:rPr>
        <w:t xml:space="preserve">Pokud se na díle vyskytnou </w:t>
      </w:r>
      <w:r w:rsidR="007F4734" w:rsidRPr="00DC021A">
        <w:rPr>
          <w:rFonts w:ascii="Tahoma" w:hAnsi="Tahoma" w:cs="Tahoma"/>
          <w:b/>
          <w:bCs/>
        </w:rPr>
        <w:t>vícepráce,</w:t>
      </w:r>
      <w:r w:rsidR="007F4734" w:rsidRPr="006923F7">
        <w:rPr>
          <w:rFonts w:ascii="Tahoma" w:hAnsi="Tahoma" w:cs="Tahoma"/>
        </w:rPr>
        <w:t xml:space="preserve"> s jejichž provedením </w:t>
      </w:r>
      <w:r w:rsidR="000322F5">
        <w:rPr>
          <w:rFonts w:ascii="Tahoma" w:hAnsi="Tahoma" w:cs="Tahoma"/>
        </w:rPr>
        <w:t>O</w:t>
      </w:r>
      <w:r w:rsidR="007F4734" w:rsidRPr="006923F7">
        <w:rPr>
          <w:rFonts w:ascii="Tahoma" w:hAnsi="Tahoma" w:cs="Tahoma"/>
        </w:rPr>
        <w:t xml:space="preserve">bjednatel souhlasí, musí být </w:t>
      </w:r>
      <w:r w:rsidR="007F4734" w:rsidRPr="00DC021A">
        <w:rPr>
          <w:rFonts w:ascii="Tahoma" w:hAnsi="Tahoma" w:cs="Tahoma"/>
          <w:b/>
          <w:bCs/>
        </w:rPr>
        <w:t>jejich cena fakturována samostatně</w:t>
      </w:r>
      <w:r w:rsidR="007F4734" w:rsidRPr="006923F7">
        <w:rPr>
          <w:rFonts w:ascii="Tahoma" w:hAnsi="Tahoma" w:cs="Tahoma"/>
        </w:rPr>
        <w:t>. Faktura za vícepráce musí kromě jiných, výše uvedených náležitostí faktury obsahovat i odkaz na dokument, kterým byly vícepráce sjednány a odsouhlaseny</w:t>
      </w:r>
      <w:r w:rsidR="0090469A">
        <w:rPr>
          <w:rFonts w:ascii="Tahoma" w:hAnsi="Tahoma" w:cs="Tahoma"/>
        </w:rPr>
        <w:t>.</w:t>
      </w:r>
    </w:p>
    <w:p w14:paraId="3CE00B58" w14:textId="77777777" w:rsidR="000D60C7" w:rsidRDefault="000D60C7" w:rsidP="00452736">
      <w:pPr>
        <w:pStyle w:val="FormtovanvHTML"/>
        <w:tabs>
          <w:tab w:val="left" w:pos="-426"/>
          <w:tab w:val="left" w:pos="0"/>
        </w:tabs>
        <w:spacing w:line="276" w:lineRule="auto"/>
        <w:ind w:hanging="360"/>
        <w:jc w:val="both"/>
        <w:rPr>
          <w:rFonts w:ascii="Tahoma" w:hAnsi="Tahoma" w:cs="Tahoma"/>
          <w:bCs/>
        </w:rPr>
      </w:pPr>
    </w:p>
    <w:p w14:paraId="7A1FFB51" w14:textId="53EE684D" w:rsidR="00A8606B" w:rsidRPr="00A8606B" w:rsidRDefault="00A8606B" w:rsidP="00452736">
      <w:pPr>
        <w:pStyle w:val="FormtovanvHTML"/>
        <w:numPr>
          <w:ilvl w:val="1"/>
          <w:numId w:val="3"/>
        </w:numPr>
        <w:tabs>
          <w:tab w:val="left" w:pos="-426"/>
          <w:tab w:val="left" w:pos="0"/>
        </w:tabs>
        <w:spacing w:line="276" w:lineRule="auto"/>
        <w:ind w:left="0"/>
        <w:jc w:val="both"/>
        <w:rPr>
          <w:rFonts w:ascii="Tahoma" w:hAnsi="Tahoma" w:cs="Tahoma"/>
          <w:bCs/>
        </w:rPr>
      </w:pPr>
      <w:r w:rsidRPr="00A8606B">
        <w:rPr>
          <w:rFonts w:ascii="Tahoma" w:hAnsi="Tahoma" w:cs="Tahoma"/>
        </w:rPr>
        <w:t xml:space="preserve">Splatnost daňového dokladu je 30 kalendářních dní po jejím řádném doručení </w:t>
      </w:r>
      <w:r w:rsidR="000322F5">
        <w:rPr>
          <w:rFonts w:ascii="Tahoma" w:hAnsi="Tahoma" w:cs="Tahoma"/>
        </w:rPr>
        <w:t>O</w:t>
      </w:r>
      <w:r w:rsidRPr="00A8606B">
        <w:rPr>
          <w:rFonts w:ascii="Tahoma" w:hAnsi="Tahoma" w:cs="Tahoma"/>
        </w:rPr>
        <w:t xml:space="preserve">bjednateli. V případě, že faktura bude mít nedostatky, bude Zhotoviteli vrácena a </w:t>
      </w:r>
      <w:r w:rsidR="000322F5">
        <w:rPr>
          <w:rFonts w:ascii="Tahoma" w:hAnsi="Tahoma" w:cs="Tahoma"/>
        </w:rPr>
        <w:t>O</w:t>
      </w:r>
      <w:r w:rsidRPr="00A8606B">
        <w:rPr>
          <w:rFonts w:ascii="Tahoma" w:hAnsi="Tahoma" w:cs="Tahoma"/>
        </w:rPr>
        <w:t xml:space="preserve">bjednatel se nedostane do prodlení se splatností, neboť lhůta splatnosti začíná běžet dnem opětovného dodání faktury bez nedostatků. Platba je realizována bezhotovostním převodem na účet </w:t>
      </w:r>
      <w:r w:rsidR="00EB1178">
        <w:rPr>
          <w:rFonts w:ascii="Tahoma" w:hAnsi="Tahoma" w:cs="Tahoma"/>
        </w:rPr>
        <w:t>Z</w:t>
      </w:r>
      <w:r w:rsidRPr="00A8606B">
        <w:rPr>
          <w:rFonts w:ascii="Tahoma" w:hAnsi="Tahoma" w:cs="Tahoma"/>
        </w:rPr>
        <w:t xml:space="preserve">hotovitele uvedený na faktuře. Částka vyúčtovaná fakturou musí být v době splatnosti daňového dokladu odeslána z bankovního účtu Objednatele. </w:t>
      </w:r>
    </w:p>
    <w:p w14:paraId="37F95627" w14:textId="77777777" w:rsidR="000D60C7" w:rsidRDefault="000D60C7" w:rsidP="00452736">
      <w:pPr>
        <w:pStyle w:val="FormtovanvHTML"/>
        <w:tabs>
          <w:tab w:val="left" w:pos="-426"/>
          <w:tab w:val="left" w:pos="0"/>
        </w:tabs>
        <w:spacing w:line="276" w:lineRule="auto"/>
        <w:ind w:hanging="360"/>
        <w:jc w:val="both"/>
        <w:rPr>
          <w:rFonts w:ascii="Tahoma" w:hAnsi="Tahoma" w:cs="Tahoma"/>
          <w:bCs/>
        </w:rPr>
      </w:pPr>
    </w:p>
    <w:p w14:paraId="736AD63B" w14:textId="77777777" w:rsidR="000D60C7" w:rsidRPr="000D60C7" w:rsidRDefault="0069308B" w:rsidP="00452736">
      <w:pPr>
        <w:pStyle w:val="FormtovanvHTML"/>
        <w:numPr>
          <w:ilvl w:val="1"/>
          <w:numId w:val="3"/>
        </w:numPr>
        <w:tabs>
          <w:tab w:val="left" w:pos="-426"/>
          <w:tab w:val="left" w:pos="0"/>
        </w:tabs>
        <w:spacing w:line="276" w:lineRule="auto"/>
        <w:ind w:left="0"/>
        <w:jc w:val="both"/>
        <w:rPr>
          <w:rFonts w:ascii="Tahoma" w:hAnsi="Tahoma" w:cs="Tahoma"/>
          <w:bCs/>
        </w:rPr>
      </w:pPr>
      <w:r w:rsidRPr="000D60C7">
        <w:rPr>
          <w:rFonts w:ascii="Tahoma" w:hAnsi="Tahoma" w:cs="Tahoma"/>
        </w:rPr>
        <w:t>Platby budou probíhat výhradně v Kč a veškeré cenové údaje budou uváděny v Kč.</w:t>
      </w:r>
    </w:p>
    <w:p w14:paraId="64A97AE2" w14:textId="77777777" w:rsidR="000D60C7" w:rsidRDefault="000D60C7" w:rsidP="00452736">
      <w:pPr>
        <w:pStyle w:val="FormtovanvHTML"/>
        <w:tabs>
          <w:tab w:val="left" w:pos="-426"/>
          <w:tab w:val="left" w:pos="0"/>
        </w:tabs>
        <w:spacing w:line="276" w:lineRule="auto"/>
        <w:ind w:hanging="360"/>
        <w:jc w:val="both"/>
        <w:rPr>
          <w:rFonts w:ascii="Tahoma" w:hAnsi="Tahoma" w:cs="Tahoma"/>
          <w:bCs/>
        </w:rPr>
      </w:pPr>
    </w:p>
    <w:p w14:paraId="54DC2E34" w14:textId="654406E8" w:rsidR="00121578" w:rsidRPr="0044046C" w:rsidRDefault="006011A5" w:rsidP="00452736">
      <w:pPr>
        <w:pStyle w:val="FormtovanvHTML"/>
        <w:numPr>
          <w:ilvl w:val="1"/>
          <w:numId w:val="3"/>
        </w:numPr>
        <w:tabs>
          <w:tab w:val="left" w:pos="-426"/>
          <w:tab w:val="left" w:pos="0"/>
        </w:tabs>
        <w:spacing w:line="276" w:lineRule="auto"/>
        <w:ind w:left="0"/>
        <w:jc w:val="both"/>
        <w:rPr>
          <w:rFonts w:ascii="Tahoma" w:hAnsi="Tahoma" w:cs="Tahoma"/>
          <w:bCs/>
        </w:rPr>
      </w:pPr>
      <w:r w:rsidRPr="000D60C7">
        <w:rPr>
          <w:rFonts w:ascii="Tahoma" w:hAnsi="Tahoma" w:cs="Tahoma"/>
        </w:rPr>
        <w:t xml:space="preserve">Objednatel prohlašuje, že na tuto zakázku </w:t>
      </w:r>
      <w:r w:rsidR="004706E5">
        <w:rPr>
          <w:rFonts w:ascii="Tahoma" w:hAnsi="Tahoma" w:cs="Tahoma"/>
        </w:rPr>
        <w:t>ne</w:t>
      </w:r>
      <w:r w:rsidRPr="000D60C7">
        <w:rPr>
          <w:rFonts w:ascii="Tahoma" w:hAnsi="Tahoma" w:cs="Tahoma"/>
        </w:rPr>
        <w:t>bude aplikován režim přenesené daňové povinnosti dle §92a, 92e zákona o DPH na plátce, pro kterého bylo uskutečněno zdanitelné plnění</w:t>
      </w:r>
      <w:r w:rsidR="004706E5">
        <w:rPr>
          <w:rFonts w:ascii="Tahoma" w:hAnsi="Tahoma" w:cs="Tahoma"/>
        </w:rPr>
        <w:t>.</w:t>
      </w:r>
      <w:r w:rsidR="00C20D65">
        <w:rPr>
          <w:rFonts w:ascii="Tahoma" w:hAnsi="Tahoma" w:cs="Tahoma"/>
        </w:rPr>
        <w:t xml:space="preserve"> Zadavatel je plátcem DPH, ale na </w:t>
      </w:r>
      <w:r w:rsidR="008320F9">
        <w:rPr>
          <w:rFonts w:ascii="Tahoma" w:hAnsi="Tahoma" w:cs="Tahoma"/>
        </w:rPr>
        <w:t xml:space="preserve">danou akci nemá nárok na odpočet daně z přidané hodnoty. </w:t>
      </w:r>
    </w:p>
    <w:p w14:paraId="6B701E8E" w14:textId="77777777" w:rsidR="0044046C" w:rsidRDefault="0044046C" w:rsidP="0044046C">
      <w:pPr>
        <w:pStyle w:val="Odstavecseseznamem"/>
        <w:rPr>
          <w:rFonts w:ascii="Tahoma" w:hAnsi="Tahoma" w:cs="Tahoma"/>
          <w:bCs/>
        </w:rPr>
      </w:pPr>
    </w:p>
    <w:p w14:paraId="7F7FF893" w14:textId="758C4F10" w:rsidR="0044046C" w:rsidRPr="000D60C7" w:rsidRDefault="0044046C" w:rsidP="00452736">
      <w:pPr>
        <w:pStyle w:val="FormtovanvHTML"/>
        <w:numPr>
          <w:ilvl w:val="1"/>
          <w:numId w:val="3"/>
        </w:numPr>
        <w:tabs>
          <w:tab w:val="left" w:pos="-426"/>
          <w:tab w:val="left" w:pos="0"/>
        </w:tabs>
        <w:spacing w:line="276" w:lineRule="auto"/>
        <w:ind w:left="0"/>
        <w:jc w:val="both"/>
        <w:rPr>
          <w:rFonts w:ascii="Tahoma" w:hAnsi="Tahoma" w:cs="Tahoma"/>
          <w:bCs/>
        </w:rPr>
      </w:pPr>
      <w:r>
        <w:rPr>
          <w:rFonts w:ascii="Tahoma" w:hAnsi="Tahoma" w:cs="Tahoma"/>
          <w:bCs/>
        </w:rPr>
        <w:t xml:space="preserve"> Zhotovitel je povinen</w:t>
      </w:r>
      <w:r w:rsidR="007D22CF">
        <w:rPr>
          <w:rFonts w:ascii="Tahoma" w:hAnsi="Tahoma" w:cs="Tahoma"/>
          <w:bCs/>
        </w:rPr>
        <w:t xml:space="preserve"> respektovat pravidla financování poskytovatele příspěvku</w:t>
      </w:r>
      <w:r w:rsidR="00456D57">
        <w:rPr>
          <w:rFonts w:ascii="Tahoma" w:hAnsi="Tahoma" w:cs="Tahoma"/>
          <w:bCs/>
        </w:rPr>
        <w:t xml:space="preserve">, </w:t>
      </w:r>
      <w:r w:rsidR="007D22CF">
        <w:rPr>
          <w:rFonts w:ascii="Tahoma" w:hAnsi="Tahoma" w:cs="Tahoma"/>
          <w:bCs/>
        </w:rPr>
        <w:t xml:space="preserve">kterým je SFDI. </w:t>
      </w:r>
    </w:p>
    <w:p w14:paraId="1DE575A2" w14:textId="77777777" w:rsidR="00AA6DA0" w:rsidRPr="00F54E45" w:rsidRDefault="00AA6DA0" w:rsidP="0000020D">
      <w:pPr>
        <w:pStyle w:val="Zhlav"/>
        <w:spacing w:line="276" w:lineRule="auto"/>
        <w:ind w:left="426"/>
        <w:outlineLvl w:val="0"/>
        <w:rPr>
          <w:rFonts w:ascii="Tahoma" w:hAnsi="Tahoma" w:cs="Tahoma"/>
          <w:b/>
          <w:i/>
          <w:sz w:val="20"/>
          <w:u w:val="single"/>
        </w:rPr>
      </w:pPr>
    </w:p>
    <w:p w14:paraId="06DE7B2E" w14:textId="77777777" w:rsidR="0072199E" w:rsidRPr="004172A4" w:rsidRDefault="00D73404" w:rsidP="00DF099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C403AF">
        <w:rPr>
          <w:rFonts w:ascii="Tahoma" w:hAnsi="Tahoma" w:cs="Tahoma"/>
          <w:b/>
          <w:i/>
          <w:sz w:val="20"/>
          <w:u w:val="single"/>
        </w:rPr>
        <w:t>Majetkové sankce</w:t>
      </w:r>
      <w:r w:rsidR="0072199E" w:rsidRPr="00C403AF">
        <w:rPr>
          <w:rFonts w:ascii="Tahoma" w:hAnsi="Tahoma" w:cs="Tahoma"/>
          <w:b/>
          <w:i/>
          <w:sz w:val="20"/>
          <w:u w:val="single"/>
        </w:rPr>
        <w:t xml:space="preserve">, </w:t>
      </w:r>
      <w:r w:rsidRPr="00C403AF">
        <w:rPr>
          <w:rFonts w:ascii="Tahoma" w:hAnsi="Tahoma" w:cs="Tahoma"/>
          <w:b/>
          <w:i/>
          <w:sz w:val="20"/>
          <w:u w:val="single"/>
        </w:rPr>
        <w:t>smluvní pokuty</w:t>
      </w:r>
    </w:p>
    <w:p w14:paraId="20285773" w14:textId="12D9DA6D" w:rsidR="00192358" w:rsidRPr="004172A4" w:rsidRDefault="004172A4" w:rsidP="000A383F">
      <w:pPr>
        <w:spacing w:line="276" w:lineRule="auto"/>
        <w:ind w:left="29" w:hanging="426"/>
        <w:rPr>
          <w:rFonts w:ascii="Tahoma" w:hAnsi="Tahoma" w:cs="Tahoma"/>
          <w:sz w:val="20"/>
          <w:szCs w:val="20"/>
        </w:rPr>
      </w:pPr>
      <w:r>
        <w:rPr>
          <w:rFonts w:ascii="Tahoma" w:hAnsi="Tahoma" w:cs="Tahoma"/>
          <w:sz w:val="20"/>
          <w:szCs w:val="20"/>
        </w:rPr>
        <w:t xml:space="preserve">6.1. </w:t>
      </w:r>
      <w:r w:rsidR="00F0114B" w:rsidRPr="004172A4">
        <w:rPr>
          <w:rFonts w:ascii="Tahoma" w:hAnsi="Tahoma" w:cs="Tahoma"/>
          <w:sz w:val="20"/>
          <w:szCs w:val="20"/>
        </w:rPr>
        <w:t>Zhotovitel</w:t>
      </w:r>
      <w:r w:rsidR="00DF1754" w:rsidRPr="004172A4">
        <w:rPr>
          <w:rFonts w:ascii="Tahoma" w:hAnsi="Tahoma" w:cs="Tahoma"/>
          <w:sz w:val="20"/>
          <w:szCs w:val="20"/>
        </w:rPr>
        <w:t xml:space="preserve"> se zavazuje </w:t>
      </w:r>
      <w:r w:rsidR="000322F5">
        <w:rPr>
          <w:rFonts w:ascii="Tahoma" w:hAnsi="Tahoma" w:cs="Tahoma"/>
          <w:sz w:val="20"/>
          <w:szCs w:val="20"/>
        </w:rPr>
        <w:t>O</w:t>
      </w:r>
      <w:r w:rsidR="00DF1754" w:rsidRPr="004172A4">
        <w:rPr>
          <w:rFonts w:ascii="Tahoma" w:hAnsi="Tahoma" w:cs="Tahoma"/>
          <w:sz w:val="20"/>
          <w:szCs w:val="20"/>
        </w:rPr>
        <w:t>bjednateli uhradit tyto smluvní pokuty</w:t>
      </w:r>
      <w:r w:rsidR="0072199E" w:rsidRPr="004172A4">
        <w:rPr>
          <w:rFonts w:ascii="Tahoma" w:hAnsi="Tahoma" w:cs="Tahoma"/>
          <w:sz w:val="20"/>
          <w:szCs w:val="20"/>
        </w:rPr>
        <w:t>:</w:t>
      </w:r>
    </w:p>
    <w:p w14:paraId="46AF920C" w14:textId="77777777" w:rsidR="000516C0" w:rsidRPr="00807B9C" w:rsidRDefault="00AD7C13" w:rsidP="00C82FDC">
      <w:pPr>
        <w:pStyle w:val="Odstavecseseznamem"/>
        <w:numPr>
          <w:ilvl w:val="2"/>
          <w:numId w:val="3"/>
        </w:numPr>
        <w:spacing w:line="276" w:lineRule="auto"/>
        <w:rPr>
          <w:rFonts w:ascii="Tahoma" w:hAnsi="Tahoma" w:cs="Tahoma"/>
          <w:sz w:val="20"/>
          <w:szCs w:val="20"/>
        </w:rPr>
      </w:pPr>
      <w:r w:rsidRPr="00807B9C">
        <w:rPr>
          <w:rFonts w:ascii="Tahoma" w:hAnsi="Tahoma" w:cs="Tahoma"/>
          <w:sz w:val="20"/>
          <w:szCs w:val="20"/>
        </w:rPr>
        <w:t xml:space="preserve">Za prodlení se splněním povinnosti předat dílo bez vad a nedodělků ve lhůtě stanovené touto smlouvou je Zhotovitel povinen zaplatit Objednateli </w:t>
      </w:r>
      <w:r w:rsidR="00192358" w:rsidRPr="00807B9C">
        <w:rPr>
          <w:rFonts w:ascii="Tahoma" w:hAnsi="Tahoma" w:cs="Tahoma"/>
          <w:sz w:val="20"/>
          <w:szCs w:val="20"/>
        </w:rPr>
        <w:t xml:space="preserve">za každý </w:t>
      </w:r>
      <w:r w:rsidR="00BF1920" w:rsidRPr="00807B9C">
        <w:rPr>
          <w:rFonts w:ascii="Tahoma" w:hAnsi="Tahoma" w:cs="Tahoma"/>
          <w:sz w:val="20"/>
          <w:szCs w:val="20"/>
        </w:rPr>
        <w:t xml:space="preserve">i započatý </w:t>
      </w:r>
      <w:r w:rsidR="00192358" w:rsidRPr="00807B9C">
        <w:rPr>
          <w:rFonts w:ascii="Tahoma" w:hAnsi="Tahoma" w:cs="Tahoma"/>
          <w:sz w:val="20"/>
          <w:szCs w:val="20"/>
        </w:rPr>
        <w:t xml:space="preserve">den prodlení </w:t>
      </w:r>
      <w:r w:rsidR="00EE55F6" w:rsidRPr="00807B9C">
        <w:rPr>
          <w:rFonts w:ascii="Tahoma" w:hAnsi="Tahoma" w:cs="Tahoma"/>
          <w:sz w:val="20"/>
          <w:szCs w:val="20"/>
        </w:rPr>
        <w:t xml:space="preserve">částku ve výši </w:t>
      </w:r>
      <w:r w:rsidR="008B2096" w:rsidRPr="00807B9C">
        <w:rPr>
          <w:rFonts w:ascii="Tahoma" w:hAnsi="Tahoma" w:cs="Tahoma"/>
          <w:b/>
          <w:bCs/>
          <w:sz w:val="20"/>
          <w:szCs w:val="20"/>
        </w:rPr>
        <w:t>0,</w:t>
      </w:r>
      <w:r w:rsidR="00764577" w:rsidRPr="00807B9C">
        <w:rPr>
          <w:rFonts w:ascii="Tahoma" w:hAnsi="Tahoma" w:cs="Tahoma"/>
          <w:b/>
          <w:bCs/>
          <w:sz w:val="20"/>
          <w:szCs w:val="20"/>
        </w:rPr>
        <w:t>05</w:t>
      </w:r>
      <w:r w:rsidR="0037615F">
        <w:rPr>
          <w:rFonts w:ascii="Tahoma" w:hAnsi="Tahoma" w:cs="Tahoma"/>
          <w:b/>
          <w:bCs/>
          <w:sz w:val="20"/>
          <w:szCs w:val="20"/>
        </w:rPr>
        <w:t xml:space="preserve"> </w:t>
      </w:r>
      <w:r w:rsidR="008B2096" w:rsidRPr="00807B9C">
        <w:rPr>
          <w:rFonts w:ascii="Tahoma" w:hAnsi="Tahoma" w:cs="Tahoma"/>
          <w:b/>
          <w:bCs/>
          <w:sz w:val="20"/>
          <w:szCs w:val="20"/>
        </w:rPr>
        <w:t>% z celkové ceny díla</w:t>
      </w:r>
      <w:r w:rsidR="008B2096" w:rsidRPr="00807B9C">
        <w:rPr>
          <w:rFonts w:ascii="Tahoma" w:hAnsi="Tahoma" w:cs="Tahoma"/>
          <w:sz w:val="20"/>
          <w:szCs w:val="20"/>
        </w:rPr>
        <w:t>.</w:t>
      </w:r>
    </w:p>
    <w:p w14:paraId="5882A3D6" w14:textId="6BC469F5" w:rsidR="009D6028" w:rsidRPr="00807B9C" w:rsidRDefault="009D6028" w:rsidP="009D6028">
      <w:pPr>
        <w:pStyle w:val="Zkladntextodsazen3"/>
        <w:numPr>
          <w:ilvl w:val="2"/>
          <w:numId w:val="3"/>
        </w:numPr>
        <w:spacing w:line="276" w:lineRule="auto"/>
        <w:rPr>
          <w:rFonts w:ascii="Tahoma" w:hAnsi="Tahoma" w:cs="Tahoma"/>
          <w:sz w:val="20"/>
        </w:rPr>
      </w:pPr>
      <w:r w:rsidRPr="00807B9C">
        <w:rPr>
          <w:rFonts w:ascii="Tahoma" w:hAnsi="Tahoma" w:cs="Tahoma"/>
          <w:sz w:val="20"/>
        </w:rPr>
        <w:t xml:space="preserve">Za prodlení s odstraněním vad a nedodělků uplatněných Objednatelem v záruční době je Objednatel oprávněn vyúčtovat Zhotoviteli smluvní pokutu ve výši </w:t>
      </w:r>
      <w:r w:rsidR="0042737B">
        <w:rPr>
          <w:rFonts w:ascii="Tahoma" w:hAnsi="Tahoma" w:cs="Tahoma"/>
          <w:b/>
          <w:bCs/>
          <w:sz w:val="20"/>
        </w:rPr>
        <w:t xml:space="preserve">1000 Kč </w:t>
      </w:r>
      <w:r w:rsidRPr="00807B9C">
        <w:rPr>
          <w:rFonts w:ascii="Tahoma" w:hAnsi="Tahoma" w:cs="Tahoma"/>
          <w:sz w:val="20"/>
        </w:rPr>
        <w:t xml:space="preserve">za každou zjištěnou vadu a za každý započatý den prodlení. </w:t>
      </w:r>
    </w:p>
    <w:p w14:paraId="26D41B8A" w14:textId="77777777" w:rsidR="00955C67" w:rsidRPr="00807B9C" w:rsidRDefault="009D6028" w:rsidP="009D6028">
      <w:pPr>
        <w:pStyle w:val="Zkladntextodsazen3"/>
        <w:numPr>
          <w:ilvl w:val="2"/>
          <w:numId w:val="3"/>
        </w:numPr>
        <w:spacing w:line="276" w:lineRule="auto"/>
        <w:rPr>
          <w:rFonts w:ascii="Tahoma" w:hAnsi="Tahoma" w:cs="Tahoma"/>
          <w:sz w:val="20"/>
        </w:rPr>
      </w:pPr>
      <w:r w:rsidRPr="00807B9C">
        <w:rPr>
          <w:rFonts w:ascii="Tahoma" w:hAnsi="Tahoma" w:cs="Tahoma"/>
          <w:sz w:val="20"/>
        </w:rPr>
        <w:t>Z</w:t>
      </w:r>
      <w:r w:rsidR="00AC159B" w:rsidRPr="00807B9C">
        <w:rPr>
          <w:rFonts w:ascii="Tahoma" w:hAnsi="Tahoma" w:cs="Tahoma"/>
          <w:sz w:val="20"/>
        </w:rPr>
        <w:t>a prodlení s odstraněním vad a nedodělků uvedených v protokolu o předání a převzetí díla v dohodnutém termínu</w:t>
      </w:r>
      <w:r w:rsidRPr="00807B9C">
        <w:rPr>
          <w:rFonts w:ascii="Tahoma" w:hAnsi="Tahoma" w:cs="Tahoma"/>
          <w:sz w:val="20"/>
        </w:rPr>
        <w:t xml:space="preserve"> je Objednatel oprávněn vyúčtovat Zhotoviteli smluvní pokutu ve výši</w:t>
      </w:r>
      <w:r w:rsidR="00AC159B" w:rsidRPr="00807B9C">
        <w:rPr>
          <w:rFonts w:ascii="Tahoma" w:hAnsi="Tahoma" w:cs="Tahoma"/>
          <w:sz w:val="20"/>
        </w:rPr>
        <w:t xml:space="preserve"> </w:t>
      </w:r>
      <w:r w:rsidR="000864CF" w:rsidRPr="00807B9C">
        <w:rPr>
          <w:rFonts w:ascii="Tahoma" w:hAnsi="Tahoma" w:cs="Tahoma"/>
          <w:b/>
          <w:bCs/>
          <w:sz w:val="20"/>
        </w:rPr>
        <w:t>0,05</w:t>
      </w:r>
      <w:r w:rsidR="0037615F">
        <w:rPr>
          <w:rFonts w:ascii="Tahoma" w:hAnsi="Tahoma" w:cs="Tahoma"/>
          <w:b/>
          <w:bCs/>
          <w:sz w:val="20"/>
        </w:rPr>
        <w:t xml:space="preserve"> </w:t>
      </w:r>
      <w:r w:rsidR="000864CF" w:rsidRPr="00807B9C">
        <w:rPr>
          <w:rFonts w:ascii="Tahoma" w:hAnsi="Tahoma" w:cs="Tahoma"/>
          <w:b/>
          <w:bCs/>
          <w:sz w:val="20"/>
        </w:rPr>
        <w:t>% z celkové ceny díla</w:t>
      </w:r>
      <w:r w:rsidR="000864CF" w:rsidRPr="00807B9C">
        <w:rPr>
          <w:rFonts w:ascii="Tahoma" w:hAnsi="Tahoma" w:cs="Tahoma"/>
          <w:sz w:val="20"/>
        </w:rPr>
        <w:t xml:space="preserve"> </w:t>
      </w:r>
      <w:r w:rsidR="00AC159B" w:rsidRPr="00807B9C">
        <w:rPr>
          <w:rFonts w:ascii="Tahoma" w:hAnsi="Tahoma" w:cs="Tahoma"/>
          <w:sz w:val="20"/>
        </w:rPr>
        <w:t>za každý započatý den prodlení.</w:t>
      </w:r>
    </w:p>
    <w:p w14:paraId="32314BF5" w14:textId="0C0EC424" w:rsidR="00342C3B" w:rsidRDefault="009D6028" w:rsidP="00955C67">
      <w:pPr>
        <w:pStyle w:val="Zkladntextodsazen3"/>
        <w:numPr>
          <w:ilvl w:val="2"/>
          <w:numId w:val="3"/>
        </w:numPr>
        <w:spacing w:line="276" w:lineRule="auto"/>
        <w:rPr>
          <w:rFonts w:ascii="Tahoma" w:hAnsi="Tahoma" w:cs="Tahoma"/>
          <w:sz w:val="20"/>
        </w:rPr>
      </w:pPr>
      <w:r w:rsidRPr="00807B9C">
        <w:rPr>
          <w:rFonts w:ascii="Tahoma" w:hAnsi="Tahoma" w:cs="Tahoma"/>
          <w:sz w:val="20"/>
        </w:rPr>
        <w:t>Z</w:t>
      </w:r>
      <w:r w:rsidR="00955C67" w:rsidRPr="00807B9C">
        <w:rPr>
          <w:rFonts w:ascii="Tahoma" w:hAnsi="Tahoma" w:cs="Tahoma"/>
          <w:sz w:val="20"/>
        </w:rPr>
        <w:t xml:space="preserve">a nevyklizení staveniště do </w:t>
      </w:r>
      <w:r w:rsidR="00CB428A">
        <w:rPr>
          <w:rFonts w:ascii="Tahoma" w:hAnsi="Tahoma" w:cs="Tahoma"/>
          <w:sz w:val="20"/>
        </w:rPr>
        <w:t>3</w:t>
      </w:r>
      <w:r w:rsidR="00955C67" w:rsidRPr="00807B9C">
        <w:rPr>
          <w:rFonts w:ascii="Tahoma" w:hAnsi="Tahoma" w:cs="Tahoma"/>
          <w:sz w:val="20"/>
        </w:rPr>
        <w:t>0 dnů od předání/převzetí díla</w:t>
      </w:r>
      <w:r w:rsidRPr="00807B9C">
        <w:rPr>
          <w:rFonts w:ascii="Tahoma" w:hAnsi="Tahoma" w:cs="Tahoma"/>
          <w:sz w:val="20"/>
        </w:rPr>
        <w:t xml:space="preserve"> je Objednatel oprávněn vyúčtovat Zhotoviteli smluvní pokutu ve výši</w:t>
      </w:r>
      <w:r w:rsidR="00955C67" w:rsidRPr="00807B9C">
        <w:rPr>
          <w:rFonts w:ascii="Tahoma" w:hAnsi="Tahoma" w:cs="Tahoma"/>
          <w:sz w:val="20"/>
        </w:rPr>
        <w:t xml:space="preserve"> </w:t>
      </w:r>
      <w:r w:rsidR="005E58D1">
        <w:rPr>
          <w:rFonts w:ascii="Tahoma" w:hAnsi="Tahoma" w:cs="Tahoma"/>
          <w:b/>
          <w:bCs/>
          <w:sz w:val="20"/>
        </w:rPr>
        <w:t>5</w:t>
      </w:r>
      <w:r w:rsidR="00955C67" w:rsidRPr="00807B9C">
        <w:rPr>
          <w:rFonts w:ascii="Tahoma" w:hAnsi="Tahoma" w:cs="Tahoma"/>
          <w:b/>
          <w:bCs/>
          <w:sz w:val="20"/>
        </w:rPr>
        <w:t>.000 Kč</w:t>
      </w:r>
      <w:r w:rsidR="00955C67" w:rsidRPr="00807B9C">
        <w:rPr>
          <w:rFonts w:ascii="Tahoma" w:hAnsi="Tahoma" w:cs="Tahoma"/>
          <w:sz w:val="20"/>
        </w:rPr>
        <w:t xml:space="preserve"> za každý započatý den prodlení.</w:t>
      </w:r>
    </w:p>
    <w:p w14:paraId="4FDA08A5" w14:textId="77777777" w:rsidR="00F05DFE" w:rsidRDefault="00CA2154" w:rsidP="00F05DFE">
      <w:pPr>
        <w:pStyle w:val="Zkladntextodsazen3"/>
        <w:numPr>
          <w:ilvl w:val="2"/>
          <w:numId w:val="3"/>
        </w:numPr>
        <w:spacing w:line="276" w:lineRule="auto"/>
        <w:rPr>
          <w:rFonts w:ascii="Tahoma" w:hAnsi="Tahoma" w:cs="Tahoma"/>
          <w:sz w:val="20"/>
        </w:rPr>
      </w:pPr>
      <w:r>
        <w:rPr>
          <w:rFonts w:ascii="Tahoma" w:hAnsi="Tahoma" w:cs="Tahoma"/>
          <w:sz w:val="20"/>
        </w:rPr>
        <w:t>Za nezahájení prací na díle v termínu dle bodu 4.2.</w:t>
      </w:r>
      <w:r w:rsidRPr="00CA2154">
        <w:rPr>
          <w:rFonts w:ascii="Tahoma" w:hAnsi="Tahoma" w:cs="Tahoma"/>
          <w:sz w:val="20"/>
        </w:rPr>
        <w:t xml:space="preserve"> </w:t>
      </w:r>
      <w:r w:rsidRPr="00807B9C">
        <w:rPr>
          <w:rFonts w:ascii="Tahoma" w:hAnsi="Tahoma" w:cs="Tahoma"/>
          <w:sz w:val="20"/>
        </w:rPr>
        <w:t xml:space="preserve">je Objednatel oprávněn vyúčtovat Zhotoviteli smluvní pokutu ve výši </w:t>
      </w:r>
      <w:r>
        <w:rPr>
          <w:rFonts w:ascii="Tahoma" w:hAnsi="Tahoma" w:cs="Tahoma"/>
          <w:b/>
          <w:bCs/>
          <w:sz w:val="20"/>
        </w:rPr>
        <w:t>1</w:t>
      </w:r>
      <w:r w:rsidRPr="00807B9C">
        <w:rPr>
          <w:rFonts w:ascii="Tahoma" w:hAnsi="Tahoma" w:cs="Tahoma"/>
          <w:b/>
          <w:bCs/>
          <w:sz w:val="20"/>
        </w:rPr>
        <w:t>.000 Kč</w:t>
      </w:r>
      <w:r w:rsidRPr="00807B9C">
        <w:rPr>
          <w:rFonts w:ascii="Tahoma" w:hAnsi="Tahoma" w:cs="Tahoma"/>
          <w:sz w:val="20"/>
        </w:rPr>
        <w:t xml:space="preserve"> za každý započatý den prodlení.</w:t>
      </w:r>
    </w:p>
    <w:p w14:paraId="19A11A0E" w14:textId="21A830C8" w:rsidR="005535E5" w:rsidRPr="00F05DFE" w:rsidRDefault="005535E5" w:rsidP="00F05DFE">
      <w:pPr>
        <w:pStyle w:val="Zkladntextodsazen3"/>
        <w:numPr>
          <w:ilvl w:val="2"/>
          <w:numId w:val="3"/>
        </w:numPr>
        <w:spacing w:line="276" w:lineRule="auto"/>
        <w:rPr>
          <w:rFonts w:ascii="Tahoma" w:hAnsi="Tahoma" w:cs="Tahoma"/>
          <w:sz w:val="20"/>
        </w:rPr>
      </w:pPr>
      <w:r w:rsidRPr="00F05DFE">
        <w:rPr>
          <w:rFonts w:ascii="Tahoma" w:hAnsi="Tahoma" w:cs="Tahoma"/>
          <w:color w:val="000000"/>
          <w:sz w:val="20"/>
        </w:rPr>
        <w:t xml:space="preserve">Za opakovanou nepřítomnost stavbyvedoucího, kterým </w:t>
      </w:r>
      <w:r w:rsidR="00EB1178">
        <w:rPr>
          <w:rFonts w:ascii="Tahoma" w:hAnsi="Tahoma" w:cs="Tahoma"/>
          <w:color w:val="000000"/>
          <w:sz w:val="20"/>
        </w:rPr>
        <w:t>Z</w:t>
      </w:r>
      <w:r w:rsidRPr="00F05DFE">
        <w:rPr>
          <w:rFonts w:ascii="Tahoma" w:hAnsi="Tahoma" w:cs="Tahoma"/>
          <w:color w:val="000000"/>
          <w:sz w:val="20"/>
        </w:rPr>
        <w:t xml:space="preserve">hotovitel prokázal splnění kvalifikace, na stavbě, je Objednatel oprávněn vyúčtovat Zhotoviteli smluvní pokutu ve výši </w:t>
      </w:r>
      <w:r w:rsidRPr="00F05DFE">
        <w:rPr>
          <w:rFonts w:ascii="Tahoma" w:hAnsi="Tahoma" w:cs="Tahoma"/>
          <w:b/>
          <w:bCs/>
          <w:color w:val="000000"/>
          <w:sz w:val="20"/>
        </w:rPr>
        <w:t xml:space="preserve">1.000 Kč </w:t>
      </w:r>
      <w:r w:rsidRPr="00F05DFE">
        <w:rPr>
          <w:rFonts w:ascii="Tahoma" w:hAnsi="Tahoma" w:cs="Tahoma"/>
          <w:color w:val="000000"/>
          <w:sz w:val="20"/>
        </w:rPr>
        <w:t xml:space="preserve">za den. </w:t>
      </w:r>
    </w:p>
    <w:p w14:paraId="537F68A8" w14:textId="77777777" w:rsidR="00131C12" w:rsidRPr="00131C12" w:rsidRDefault="00131C12" w:rsidP="00131C12">
      <w:pPr>
        <w:pStyle w:val="Zkladntextodsazen3"/>
        <w:spacing w:line="276" w:lineRule="auto"/>
        <w:ind w:left="720"/>
        <w:rPr>
          <w:rFonts w:ascii="Tahoma" w:hAnsi="Tahoma" w:cs="Tahoma"/>
          <w:sz w:val="20"/>
        </w:rPr>
      </w:pPr>
    </w:p>
    <w:p w14:paraId="59DED3BD" w14:textId="05486A65" w:rsidR="00342C3B" w:rsidRDefault="00342C3B" w:rsidP="00342C3B">
      <w:pPr>
        <w:pStyle w:val="Odstavecseseznamem"/>
        <w:numPr>
          <w:ilvl w:val="1"/>
          <w:numId w:val="3"/>
        </w:numPr>
        <w:spacing w:line="276" w:lineRule="auto"/>
        <w:ind w:left="-37"/>
        <w:outlineLvl w:val="0"/>
        <w:rPr>
          <w:rFonts w:ascii="Tahoma" w:hAnsi="Tahoma" w:cs="Tahoma"/>
          <w:sz w:val="20"/>
        </w:rPr>
      </w:pPr>
      <w:r w:rsidRPr="00342C3B">
        <w:rPr>
          <w:rFonts w:ascii="Tahoma" w:hAnsi="Tahoma" w:cs="Tahoma"/>
          <w:sz w:val="20"/>
        </w:rPr>
        <w:t xml:space="preserve">V případě prodlení </w:t>
      </w:r>
      <w:r w:rsidR="000322F5">
        <w:rPr>
          <w:rFonts w:ascii="Tahoma" w:hAnsi="Tahoma" w:cs="Tahoma"/>
          <w:sz w:val="20"/>
        </w:rPr>
        <w:t>O</w:t>
      </w:r>
      <w:r w:rsidRPr="00342C3B">
        <w:rPr>
          <w:rFonts w:ascii="Tahoma" w:hAnsi="Tahoma" w:cs="Tahoma"/>
          <w:sz w:val="20"/>
        </w:rPr>
        <w:t xml:space="preserve">bjednatele se zaplacením ceny díla v rozsahu, v jakém dle této smlouvy vznikl </w:t>
      </w:r>
      <w:r w:rsidR="00EB1178">
        <w:rPr>
          <w:rFonts w:ascii="Tahoma" w:hAnsi="Tahoma" w:cs="Tahoma"/>
          <w:sz w:val="20"/>
        </w:rPr>
        <w:t>Z</w:t>
      </w:r>
      <w:r w:rsidRPr="00342C3B">
        <w:rPr>
          <w:rFonts w:ascii="Tahoma" w:hAnsi="Tahoma" w:cs="Tahoma"/>
          <w:sz w:val="20"/>
        </w:rPr>
        <w:t xml:space="preserve">hotoviteli nárok na jeho úhradu, zavazuje se </w:t>
      </w:r>
      <w:r w:rsidR="000322F5">
        <w:rPr>
          <w:rFonts w:ascii="Tahoma" w:hAnsi="Tahoma" w:cs="Tahoma"/>
          <w:sz w:val="20"/>
        </w:rPr>
        <w:t>O</w:t>
      </w:r>
      <w:r w:rsidRPr="00342C3B">
        <w:rPr>
          <w:rFonts w:ascii="Tahoma" w:hAnsi="Tahoma" w:cs="Tahoma"/>
          <w:sz w:val="20"/>
        </w:rPr>
        <w:t xml:space="preserve">bjednatel </w:t>
      </w:r>
      <w:r w:rsidR="00EB1178">
        <w:rPr>
          <w:rFonts w:ascii="Tahoma" w:hAnsi="Tahoma" w:cs="Tahoma"/>
          <w:sz w:val="20"/>
        </w:rPr>
        <w:t>Z</w:t>
      </w:r>
      <w:r w:rsidRPr="00342C3B">
        <w:rPr>
          <w:rFonts w:ascii="Tahoma" w:hAnsi="Tahoma" w:cs="Tahoma"/>
          <w:sz w:val="20"/>
        </w:rPr>
        <w:t xml:space="preserve">hotoviteli zaplatit úrok z prodlení ve výši </w:t>
      </w:r>
      <w:r w:rsidRPr="00F15420">
        <w:rPr>
          <w:rFonts w:ascii="Tahoma" w:hAnsi="Tahoma" w:cs="Tahoma"/>
          <w:b/>
          <w:bCs/>
          <w:sz w:val="20"/>
        </w:rPr>
        <w:t>0,</w:t>
      </w:r>
      <w:r w:rsidR="0090087D" w:rsidRPr="00F15420">
        <w:rPr>
          <w:rFonts w:ascii="Tahoma" w:hAnsi="Tahoma" w:cs="Tahoma"/>
          <w:b/>
          <w:bCs/>
          <w:sz w:val="20"/>
        </w:rPr>
        <w:t>05</w:t>
      </w:r>
      <w:r w:rsidRPr="00F15420">
        <w:rPr>
          <w:rFonts w:ascii="Tahoma" w:hAnsi="Tahoma" w:cs="Tahoma"/>
          <w:b/>
          <w:bCs/>
          <w:sz w:val="20"/>
        </w:rPr>
        <w:t xml:space="preserve"> %</w:t>
      </w:r>
      <w:r w:rsidRPr="00342C3B">
        <w:rPr>
          <w:rFonts w:ascii="Tahoma" w:hAnsi="Tahoma" w:cs="Tahoma"/>
          <w:sz w:val="20"/>
        </w:rPr>
        <w:t xml:space="preserve"> z částky, s jejímž zaplacením bude </w:t>
      </w:r>
      <w:r w:rsidR="000322F5">
        <w:rPr>
          <w:rFonts w:ascii="Tahoma" w:hAnsi="Tahoma" w:cs="Tahoma"/>
          <w:sz w:val="20"/>
        </w:rPr>
        <w:t>O</w:t>
      </w:r>
      <w:r w:rsidRPr="00342C3B">
        <w:rPr>
          <w:rFonts w:ascii="Tahoma" w:hAnsi="Tahoma" w:cs="Tahoma"/>
          <w:sz w:val="20"/>
        </w:rPr>
        <w:t>bjednatel v prodlení, a to za každý i započatý den prodlení.</w:t>
      </w:r>
    </w:p>
    <w:p w14:paraId="546DEA47" w14:textId="77777777" w:rsidR="00342C3B" w:rsidRDefault="00342C3B" w:rsidP="00DA2E16">
      <w:pPr>
        <w:pStyle w:val="Odstavecseseznamem"/>
        <w:spacing w:line="276" w:lineRule="auto"/>
        <w:ind w:left="-37"/>
        <w:outlineLvl w:val="0"/>
        <w:rPr>
          <w:rFonts w:ascii="Tahoma" w:hAnsi="Tahoma" w:cs="Tahoma"/>
          <w:sz w:val="20"/>
        </w:rPr>
      </w:pPr>
    </w:p>
    <w:p w14:paraId="17C17FDC" w14:textId="4C8CE297" w:rsidR="00342C3B" w:rsidRPr="00C35C95" w:rsidRDefault="00342C3B" w:rsidP="00342C3B">
      <w:pPr>
        <w:pStyle w:val="Odstavecseseznamem"/>
        <w:numPr>
          <w:ilvl w:val="1"/>
          <w:numId w:val="3"/>
        </w:numPr>
        <w:spacing w:line="276" w:lineRule="auto"/>
        <w:ind w:left="-37"/>
        <w:outlineLvl w:val="0"/>
        <w:rPr>
          <w:rFonts w:ascii="Tahoma" w:hAnsi="Tahoma" w:cs="Tahoma"/>
          <w:sz w:val="20"/>
        </w:rPr>
      </w:pPr>
      <w:r w:rsidRPr="008E72D7">
        <w:rPr>
          <w:rFonts w:ascii="Tahoma" w:hAnsi="Tahoma" w:cs="Tahoma"/>
          <w:sz w:val="20"/>
          <w:szCs w:val="20"/>
        </w:rPr>
        <w:t xml:space="preserve">V případě, že </w:t>
      </w:r>
      <w:r w:rsidR="000322F5">
        <w:rPr>
          <w:rFonts w:ascii="Tahoma" w:hAnsi="Tahoma" w:cs="Tahoma"/>
          <w:sz w:val="20"/>
          <w:szCs w:val="20"/>
        </w:rPr>
        <w:t>O</w:t>
      </w:r>
      <w:r w:rsidRPr="008E72D7">
        <w:rPr>
          <w:rFonts w:ascii="Tahoma" w:hAnsi="Tahoma" w:cs="Tahoma"/>
          <w:sz w:val="20"/>
          <w:szCs w:val="20"/>
        </w:rPr>
        <w:t xml:space="preserve">bjednateli vznikne z ujednání této </w:t>
      </w:r>
      <w:proofErr w:type="spellStart"/>
      <w:r w:rsidRPr="008E72D7">
        <w:rPr>
          <w:rFonts w:ascii="Tahoma" w:hAnsi="Tahoma" w:cs="Tahoma"/>
          <w:sz w:val="20"/>
          <w:szCs w:val="20"/>
        </w:rPr>
        <w:t>SoD</w:t>
      </w:r>
      <w:proofErr w:type="spellEnd"/>
      <w:r w:rsidRPr="008E72D7">
        <w:rPr>
          <w:rFonts w:ascii="Tahoma" w:hAnsi="Tahoma" w:cs="Tahoma"/>
          <w:sz w:val="20"/>
          <w:szCs w:val="20"/>
        </w:rPr>
        <w:t xml:space="preserve"> nárok na smluvní pokutu nebo jinou majetkovou </w:t>
      </w:r>
      <w:r w:rsidRPr="00C35C95">
        <w:rPr>
          <w:rFonts w:ascii="Tahoma" w:hAnsi="Tahoma" w:cs="Tahoma"/>
          <w:sz w:val="20"/>
          <w:szCs w:val="20"/>
        </w:rPr>
        <w:t xml:space="preserve">sankci vůči </w:t>
      </w:r>
      <w:r w:rsidR="00EB1178">
        <w:rPr>
          <w:rFonts w:ascii="Tahoma" w:hAnsi="Tahoma" w:cs="Tahoma"/>
          <w:sz w:val="20"/>
          <w:szCs w:val="20"/>
        </w:rPr>
        <w:t>Z</w:t>
      </w:r>
      <w:r w:rsidRPr="00C35C95">
        <w:rPr>
          <w:rFonts w:ascii="Tahoma" w:hAnsi="Tahoma" w:cs="Tahoma"/>
          <w:sz w:val="20"/>
          <w:szCs w:val="20"/>
        </w:rPr>
        <w:t xml:space="preserve">hotoviteli, je </w:t>
      </w:r>
      <w:r w:rsidR="000322F5">
        <w:rPr>
          <w:rFonts w:ascii="Tahoma" w:hAnsi="Tahoma" w:cs="Tahoma"/>
          <w:sz w:val="20"/>
          <w:szCs w:val="20"/>
        </w:rPr>
        <w:t>O</w:t>
      </w:r>
      <w:r w:rsidRPr="00C35C95">
        <w:rPr>
          <w:rFonts w:ascii="Tahoma" w:hAnsi="Tahoma" w:cs="Tahoma"/>
          <w:sz w:val="20"/>
          <w:szCs w:val="20"/>
        </w:rPr>
        <w:t xml:space="preserve">bjednatel oprávněn odečíst tuto částku z jakéhokoliv daňového dokladu a snížit o ni částku k úhradě. Ustanovení o smluvní pokutě neruší právo </w:t>
      </w:r>
      <w:r w:rsidR="000322F5">
        <w:rPr>
          <w:rFonts w:ascii="Tahoma" w:hAnsi="Tahoma" w:cs="Tahoma"/>
          <w:sz w:val="20"/>
          <w:szCs w:val="20"/>
        </w:rPr>
        <w:t>O</w:t>
      </w:r>
      <w:r w:rsidRPr="00C35C95">
        <w:rPr>
          <w:rFonts w:ascii="Tahoma" w:hAnsi="Tahoma" w:cs="Tahoma"/>
          <w:sz w:val="20"/>
          <w:szCs w:val="20"/>
        </w:rPr>
        <w:t xml:space="preserve">bjednatele na náhradu škody a ušlého zisku, které mu vzniknou prodlením </w:t>
      </w:r>
      <w:r w:rsidR="00EB1178">
        <w:rPr>
          <w:rFonts w:ascii="Tahoma" w:hAnsi="Tahoma" w:cs="Tahoma"/>
          <w:sz w:val="20"/>
          <w:szCs w:val="20"/>
        </w:rPr>
        <w:t>Z</w:t>
      </w:r>
      <w:r w:rsidRPr="00C35C95">
        <w:rPr>
          <w:rFonts w:ascii="Tahoma" w:hAnsi="Tahoma" w:cs="Tahoma"/>
          <w:sz w:val="20"/>
          <w:szCs w:val="20"/>
        </w:rPr>
        <w:t xml:space="preserve">hotovitele. </w:t>
      </w:r>
    </w:p>
    <w:p w14:paraId="7552DB22" w14:textId="77777777" w:rsidR="00442A27" w:rsidRPr="00C35C95" w:rsidRDefault="00442A27" w:rsidP="00442A27">
      <w:pPr>
        <w:pStyle w:val="Odstavecseseznamem"/>
        <w:rPr>
          <w:rFonts w:ascii="Tahoma" w:hAnsi="Tahoma" w:cs="Tahoma"/>
          <w:sz w:val="20"/>
        </w:rPr>
      </w:pPr>
    </w:p>
    <w:p w14:paraId="06AD9ABF" w14:textId="7A195A3E" w:rsidR="00C35C95" w:rsidRPr="0063202C" w:rsidRDefault="00C35C95" w:rsidP="00C35C95">
      <w:pPr>
        <w:pStyle w:val="Odstavecseseznamem"/>
        <w:numPr>
          <w:ilvl w:val="1"/>
          <w:numId w:val="3"/>
        </w:numPr>
        <w:spacing w:line="276" w:lineRule="auto"/>
        <w:ind w:left="-37"/>
        <w:outlineLvl w:val="0"/>
        <w:rPr>
          <w:rFonts w:ascii="Tahoma" w:hAnsi="Tahoma" w:cs="Tahoma"/>
          <w:color w:val="FF0000"/>
          <w:sz w:val="20"/>
          <w:szCs w:val="20"/>
        </w:rPr>
      </w:pPr>
      <w:r w:rsidRPr="00C35C95">
        <w:rPr>
          <w:rFonts w:ascii="Tahoma" w:hAnsi="Tahoma" w:cs="Tahoma"/>
          <w:sz w:val="20"/>
          <w:szCs w:val="20"/>
        </w:rPr>
        <w:lastRenderedPageBreak/>
        <w:t xml:space="preserve">Zhotovitel bere na vědomí, že Objednatel nemá zájem na pozdějším plnění, než v termínu uvedeném v článku 4. této smlouvy. Zhotovitel bere na vědomí, že Objednatel nemá zájem na plnění neodpovídajícím kvalitě zde dohodnuté nebo právními předpisy nebo technickými normami předepsané, ani na plnění, jež by spočívalo v nenáležitém plnění opakovaně porušujícím dohodu stran nebo pokyny </w:t>
      </w:r>
      <w:r w:rsidR="000322F5">
        <w:rPr>
          <w:rFonts w:ascii="Tahoma" w:hAnsi="Tahoma" w:cs="Tahoma"/>
          <w:sz w:val="20"/>
          <w:szCs w:val="20"/>
        </w:rPr>
        <w:t>O</w:t>
      </w:r>
      <w:r w:rsidRPr="00C35C95">
        <w:rPr>
          <w:rFonts w:ascii="Tahoma" w:hAnsi="Tahoma" w:cs="Tahoma"/>
          <w:sz w:val="20"/>
          <w:szCs w:val="20"/>
        </w:rPr>
        <w:t>bjednatele, ani na plnění, jež by spočívalo v pozdějším provedení díla</w:t>
      </w:r>
      <w:r w:rsidR="0081442B">
        <w:rPr>
          <w:rFonts w:ascii="Tahoma" w:hAnsi="Tahoma" w:cs="Tahoma"/>
          <w:sz w:val="20"/>
          <w:szCs w:val="20"/>
        </w:rPr>
        <w:t>.</w:t>
      </w:r>
    </w:p>
    <w:p w14:paraId="4F1AB2EB" w14:textId="77777777" w:rsidR="0063202C" w:rsidRPr="0063202C" w:rsidRDefault="0063202C" w:rsidP="0063202C">
      <w:pPr>
        <w:spacing w:line="276" w:lineRule="auto"/>
        <w:outlineLvl w:val="0"/>
        <w:rPr>
          <w:rFonts w:ascii="Tahoma" w:hAnsi="Tahoma" w:cs="Tahoma"/>
          <w:color w:val="FF0000"/>
          <w:sz w:val="20"/>
          <w:szCs w:val="20"/>
        </w:rPr>
      </w:pPr>
    </w:p>
    <w:p w14:paraId="3088DEB4" w14:textId="77777777" w:rsidR="00813349" w:rsidRPr="00D217BA" w:rsidRDefault="00813349" w:rsidP="00813349">
      <w:pPr>
        <w:pStyle w:val="Zhlav"/>
        <w:numPr>
          <w:ilvl w:val="0"/>
          <w:numId w:val="3"/>
        </w:numPr>
        <w:spacing w:line="276" w:lineRule="auto"/>
        <w:jc w:val="center"/>
        <w:outlineLvl w:val="0"/>
        <w:rPr>
          <w:rFonts w:ascii="Tahoma" w:hAnsi="Tahoma" w:cs="Tahoma"/>
          <w:b/>
          <w:i/>
          <w:sz w:val="20"/>
          <w:u w:val="single"/>
        </w:rPr>
      </w:pPr>
      <w:r w:rsidRPr="00D217BA">
        <w:rPr>
          <w:rFonts w:ascii="Tahoma" w:hAnsi="Tahoma" w:cs="Tahoma"/>
          <w:b/>
          <w:i/>
          <w:sz w:val="20"/>
          <w:u w:val="single"/>
        </w:rPr>
        <w:t>Staveniště</w:t>
      </w:r>
    </w:p>
    <w:p w14:paraId="0DD45F88" w14:textId="17C8C4D5" w:rsidR="00F33A61" w:rsidRPr="00F33A61" w:rsidRDefault="00813349" w:rsidP="00FE3746">
      <w:pPr>
        <w:pStyle w:val="Default"/>
        <w:numPr>
          <w:ilvl w:val="1"/>
          <w:numId w:val="3"/>
        </w:numPr>
        <w:spacing w:line="276" w:lineRule="auto"/>
        <w:ind w:left="20"/>
        <w:jc w:val="both"/>
        <w:rPr>
          <w:rFonts w:ascii="Tahoma" w:hAnsi="Tahoma" w:cs="Tahoma"/>
          <w:sz w:val="20"/>
          <w:szCs w:val="20"/>
        </w:rPr>
      </w:pPr>
      <w:r w:rsidRPr="007F2A58">
        <w:rPr>
          <w:rFonts w:ascii="Tahoma" w:hAnsi="Tahoma" w:cs="Tahoma"/>
          <w:sz w:val="20"/>
          <w:szCs w:val="20"/>
        </w:rPr>
        <w:t>Zhotovitel je povinen užívat staveniště pouze pro účely související s prováděním díla a při užívání staveniště je povinen dodržovat veškeré právní předpisy.</w:t>
      </w:r>
      <w:r w:rsidR="00F33A61">
        <w:rPr>
          <w:rFonts w:ascii="Tahoma" w:hAnsi="Tahoma" w:cs="Tahoma"/>
          <w:sz w:val="20"/>
          <w:szCs w:val="20"/>
        </w:rPr>
        <w:t xml:space="preserve"> Z</w:t>
      </w:r>
      <w:r w:rsidR="00F33A61" w:rsidRPr="00F33A61">
        <w:rPr>
          <w:rFonts w:ascii="Tahoma" w:hAnsi="Tahoma" w:cs="Tahoma"/>
          <w:sz w:val="20"/>
          <w:szCs w:val="20"/>
        </w:rPr>
        <w:t xml:space="preserve">ařízení staveniště zabezpečuje </w:t>
      </w:r>
      <w:r w:rsidR="00EB1178">
        <w:rPr>
          <w:rFonts w:ascii="Tahoma" w:hAnsi="Tahoma" w:cs="Tahoma"/>
          <w:sz w:val="20"/>
          <w:szCs w:val="20"/>
        </w:rPr>
        <w:t>Z</w:t>
      </w:r>
      <w:r w:rsidR="00F33A61" w:rsidRPr="00F33A61">
        <w:rPr>
          <w:rFonts w:ascii="Tahoma" w:hAnsi="Tahoma" w:cs="Tahoma"/>
          <w:sz w:val="20"/>
          <w:szCs w:val="20"/>
        </w:rPr>
        <w:t xml:space="preserve">hotovitel v souladu se svými potřebami, dokumentací předanou </w:t>
      </w:r>
      <w:r w:rsidR="000322F5">
        <w:rPr>
          <w:rFonts w:ascii="Tahoma" w:hAnsi="Tahoma" w:cs="Tahoma"/>
          <w:sz w:val="20"/>
          <w:szCs w:val="20"/>
        </w:rPr>
        <w:t>O</w:t>
      </w:r>
      <w:r w:rsidR="00F33A61" w:rsidRPr="00F33A61">
        <w:rPr>
          <w:rFonts w:ascii="Tahoma" w:hAnsi="Tahoma" w:cs="Tahoma"/>
          <w:sz w:val="20"/>
          <w:szCs w:val="20"/>
        </w:rPr>
        <w:t xml:space="preserve">bjednatelem a s požadavky </w:t>
      </w:r>
      <w:r w:rsidR="000322F5">
        <w:rPr>
          <w:rFonts w:ascii="Tahoma" w:hAnsi="Tahoma" w:cs="Tahoma"/>
          <w:sz w:val="20"/>
          <w:szCs w:val="20"/>
        </w:rPr>
        <w:t>O</w:t>
      </w:r>
      <w:r w:rsidR="00F33A61" w:rsidRPr="00F33A61">
        <w:rPr>
          <w:rFonts w:ascii="Tahoma" w:hAnsi="Tahoma" w:cs="Tahoma"/>
          <w:sz w:val="20"/>
          <w:szCs w:val="20"/>
        </w:rPr>
        <w:t xml:space="preserve">bjednatele. </w:t>
      </w:r>
    </w:p>
    <w:p w14:paraId="2761AA77" w14:textId="77777777" w:rsidR="00813349" w:rsidRPr="00F33A61" w:rsidRDefault="00813349" w:rsidP="00FE3746">
      <w:pPr>
        <w:pStyle w:val="Odstavecseseznamem"/>
        <w:autoSpaceDE w:val="0"/>
        <w:autoSpaceDN w:val="0"/>
        <w:adjustRightInd w:val="0"/>
        <w:spacing w:line="276" w:lineRule="auto"/>
        <w:ind w:left="0"/>
        <w:rPr>
          <w:rFonts w:ascii="Tahoma" w:eastAsia="Calibri" w:hAnsi="Tahoma" w:cs="Tahoma"/>
          <w:color w:val="000000"/>
          <w:sz w:val="20"/>
          <w:szCs w:val="20"/>
          <w:lang w:eastAsia="en-US"/>
        </w:rPr>
      </w:pPr>
    </w:p>
    <w:p w14:paraId="68D56AB3" w14:textId="3F295F52" w:rsidR="00813349" w:rsidRDefault="00813349" w:rsidP="00FE3746">
      <w:pPr>
        <w:pStyle w:val="Odstavecseseznamem"/>
        <w:numPr>
          <w:ilvl w:val="1"/>
          <w:numId w:val="3"/>
        </w:numPr>
        <w:spacing w:line="276" w:lineRule="auto"/>
        <w:ind w:left="0"/>
        <w:rPr>
          <w:rFonts w:ascii="Tahoma" w:hAnsi="Tahoma" w:cs="Tahoma"/>
          <w:sz w:val="20"/>
          <w:szCs w:val="20"/>
        </w:rPr>
      </w:pPr>
      <w:r w:rsidRPr="00BF6A04">
        <w:rPr>
          <w:rFonts w:ascii="Tahoma" w:hAnsi="Tahoma" w:cs="Tahoma"/>
          <w:sz w:val="20"/>
          <w:szCs w:val="20"/>
        </w:rPr>
        <w:t>Zhotovitel je povinen zajistit v rámci zařízení staveniště podmínky pro výkon funkce</w:t>
      </w:r>
      <w:r>
        <w:rPr>
          <w:rFonts w:ascii="Tahoma" w:hAnsi="Tahoma" w:cs="Tahoma"/>
          <w:sz w:val="20"/>
          <w:szCs w:val="20"/>
        </w:rPr>
        <w:t xml:space="preserve"> autorského dozoru projektanta,</w:t>
      </w:r>
      <w:r w:rsidRPr="00BF6A04">
        <w:rPr>
          <w:rFonts w:ascii="Tahoma" w:hAnsi="Tahoma" w:cs="Tahoma"/>
          <w:sz w:val="20"/>
          <w:szCs w:val="20"/>
        </w:rPr>
        <w:t xml:space="preserve"> technického dozoru </w:t>
      </w:r>
      <w:r w:rsidR="00D940D0">
        <w:rPr>
          <w:rFonts w:ascii="Tahoma" w:hAnsi="Tahoma" w:cs="Tahoma"/>
          <w:sz w:val="20"/>
          <w:szCs w:val="20"/>
        </w:rPr>
        <w:t>stavebníka</w:t>
      </w:r>
      <w:r>
        <w:rPr>
          <w:rFonts w:ascii="Tahoma" w:hAnsi="Tahoma" w:cs="Tahoma"/>
          <w:sz w:val="20"/>
          <w:szCs w:val="20"/>
        </w:rPr>
        <w:t xml:space="preserve"> a </w:t>
      </w:r>
      <w:r w:rsidRPr="00BF6A04">
        <w:rPr>
          <w:rFonts w:ascii="Tahoma" w:hAnsi="Tahoma" w:cs="Tahoma"/>
          <w:sz w:val="20"/>
          <w:szCs w:val="20"/>
        </w:rPr>
        <w:t>činnost koordinátora bezpečnosti a ochrany zdraví při práci na staveništi,</w:t>
      </w:r>
      <w:r>
        <w:rPr>
          <w:rFonts w:ascii="Tahoma" w:hAnsi="Tahoma" w:cs="Tahoma"/>
          <w:sz w:val="20"/>
          <w:szCs w:val="20"/>
        </w:rPr>
        <w:t xml:space="preserve"> pokud to stanoví jiný právní předpis, </w:t>
      </w:r>
      <w:r w:rsidRPr="00BF6A04">
        <w:rPr>
          <w:rFonts w:ascii="Tahoma" w:hAnsi="Tahoma" w:cs="Tahoma"/>
          <w:sz w:val="20"/>
          <w:szCs w:val="20"/>
        </w:rPr>
        <w:t>a to v přiměřeném rozsahu.</w:t>
      </w:r>
      <w:r>
        <w:rPr>
          <w:rFonts w:ascii="Tahoma" w:hAnsi="Tahoma" w:cs="Tahoma"/>
          <w:sz w:val="20"/>
          <w:szCs w:val="20"/>
        </w:rPr>
        <w:t xml:space="preserve"> Osobu koordinátora bezpečnosti a ochrany zdraví při práci na staveništi a technického dozoru jmenuje </w:t>
      </w:r>
      <w:r w:rsidR="000322F5">
        <w:rPr>
          <w:rFonts w:ascii="Tahoma" w:hAnsi="Tahoma" w:cs="Tahoma"/>
          <w:sz w:val="20"/>
          <w:szCs w:val="20"/>
        </w:rPr>
        <w:t>O</w:t>
      </w:r>
      <w:r>
        <w:rPr>
          <w:rFonts w:ascii="Tahoma" w:hAnsi="Tahoma" w:cs="Tahoma"/>
          <w:sz w:val="20"/>
          <w:szCs w:val="20"/>
        </w:rPr>
        <w:t>bjednatel.</w:t>
      </w:r>
    </w:p>
    <w:p w14:paraId="5E6B3C34" w14:textId="77777777" w:rsidR="00813349" w:rsidRDefault="00813349" w:rsidP="00FE3746">
      <w:pPr>
        <w:pStyle w:val="Odstavecseseznamem"/>
        <w:spacing w:line="276" w:lineRule="auto"/>
        <w:ind w:left="0"/>
        <w:rPr>
          <w:rFonts w:ascii="Tahoma" w:hAnsi="Tahoma" w:cs="Tahoma"/>
          <w:sz w:val="20"/>
          <w:szCs w:val="20"/>
        </w:rPr>
      </w:pPr>
    </w:p>
    <w:p w14:paraId="52F1754D" w14:textId="011B12AD" w:rsidR="00813349" w:rsidRDefault="00813349" w:rsidP="00FE3746">
      <w:pPr>
        <w:pStyle w:val="Odstavecseseznamem"/>
        <w:numPr>
          <w:ilvl w:val="1"/>
          <w:numId w:val="3"/>
        </w:numPr>
        <w:spacing w:line="276" w:lineRule="auto"/>
        <w:ind w:left="0"/>
        <w:rPr>
          <w:rFonts w:ascii="Tahoma" w:hAnsi="Tahoma" w:cs="Tahoma"/>
          <w:sz w:val="20"/>
          <w:szCs w:val="20"/>
        </w:rPr>
      </w:pPr>
      <w:r w:rsidRPr="00983CE7">
        <w:rPr>
          <w:rFonts w:ascii="Tahoma" w:hAnsi="Tahoma" w:cs="Tahoma"/>
          <w:sz w:val="20"/>
          <w:szCs w:val="20"/>
        </w:rPr>
        <w:t xml:space="preserve">Provozní, sociální a případně i výrobní zařízení staveniště zabezpečuje </w:t>
      </w:r>
      <w:r w:rsidR="00EB1178">
        <w:rPr>
          <w:rFonts w:ascii="Tahoma" w:hAnsi="Tahoma" w:cs="Tahoma"/>
          <w:sz w:val="20"/>
          <w:szCs w:val="20"/>
        </w:rPr>
        <w:t>Z</w:t>
      </w:r>
      <w:r w:rsidRPr="00983CE7">
        <w:rPr>
          <w:rFonts w:ascii="Tahoma" w:hAnsi="Tahoma" w:cs="Tahoma"/>
          <w:sz w:val="20"/>
          <w:szCs w:val="20"/>
        </w:rPr>
        <w:t>hotovitel. Náklady na projekt, vybudování, zprovoznění, údržbu, likvidaci a vyklizení zařízení staveniště jsou zahrnuty ve sjednané ceně díla.</w:t>
      </w:r>
    </w:p>
    <w:p w14:paraId="142DDFB8" w14:textId="77777777" w:rsidR="00813349" w:rsidRPr="006F0F4A" w:rsidRDefault="00813349" w:rsidP="00FE3746">
      <w:pPr>
        <w:pStyle w:val="Odstavecseseznamem"/>
        <w:spacing w:line="276" w:lineRule="auto"/>
        <w:ind w:left="0"/>
        <w:rPr>
          <w:rFonts w:ascii="Tahoma" w:hAnsi="Tahoma" w:cs="Tahoma"/>
          <w:sz w:val="20"/>
          <w:szCs w:val="20"/>
        </w:rPr>
      </w:pPr>
    </w:p>
    <w:p w14:paraId="3EEC5A07" w14:textId="313FA9DC" w:rsidR="00813349" w:rsidRPr="006F0F4A" w:rsidRDefault="00813349" w:rsidP="00FE3746">
      <w:pPr>
        <w:pStyle w:val="Odstavecseseznamem"/>
        <w:numPr>
          <w:ilvl w:val="1"/>
          <w:numId w:val="3"/>
        </w:numPr>
        <w:spacing w:line="276" w:lineRule="auto"/>
        <w:ind w:left="0"/>
        <w:rPr>
          <w:rFonts w:ascii="Tahoma" w:hAnsi="Tahoma" w:cs="Tahoma"/>
          <w:sz w:val="20"/>
          <w:szCs w:val="20"/>
        </w:rPr>
      </w:pPr>
      <w:r w:rsidRPr="006F0F4A">
        <w:rPr>
          <w:rFonts w:ascii="Tahoma" w:hAnsi="Tahoma" w:cs="Tahoma"/>
          <w:sz w:val="20"/>
          <w:szCs w:val="20"/>
        </w:rPr>
        <w:t xml:space="preserve">Zhotovitel si na základě podkladů, které mu předá </w:t>
      </w:r>
      <w:r w:rsidR="000322F5">
        <w:rPr>
          <w:rFonts w:ascii="Tahoma" w:hAnsi="Tahoma" w:cs="Tahoma"/>
          <w:sz w:val="20"/>
          <w:szCs w:val="20"/>
        </w:rPr>
        <w:t>O</w:t>
      </w:r>
      <w:r w:rsidRPr="006F0F4A">
        <w:rPr>
          <w:rFonts w:ascii="Tahoma" w:hAnsi="Tahoma" w:cs="Tahoma"/>
          <w:sz w:val="20"/>
          <w:szCs w:val="20"/>
        </w:rPr>
        <w:t>bjednatel, zajistí vytýčení podzemních vedení sítí a bude dodržovat podmínky správců a vlastníků sítí po celou dobu výstavby.</w:t>
      </w:r>
    </w:p>
    <w:p w14:paraId="0C46A3A0" w14:textId="77777777" w:rsidR="00813349" w:rsidRDefault="00813349" w:rsidP="00FE3746">
      <w:pPr>
        <w:pStyle w:val="Odstavecseseznamem"/>
        <w:spacing w:line="276" w:lineRule="auto"/>
        <w:ind w:left="0"/>
        <w:rPr>
          <w:rFonts w:ascii="Tahoma" w:hAnsi="Tahoma" w:cs="Tahoma"/>
          <w:sz w:val="20"/>
          <w:szCs w:val="20"/>
        </w:rPr>
      </w:pPr>
    </w:p>
    <w:p w14:paraId="0CFFE5E1" w14:textId="7D01FD19" w:rsidR="00813349" w:rsidRDefault="00813349" w:rsidP="00813349">
      <w:pPr>
        <w:pStyle w:val="Odstavecseseznamem"/>
        <w:numPr>
          <w:ilvl w:val="1"/>
          <w:numId w:val="3"/>
        </w:numPr>
        <w:spacing w:line="276" w:lineRule="auto"/>
        <w:ind w:left="0"/>
        <w:rPr>
          <w:rFonts w:ascii="Tahoma" w:hAnsi="Tahoma" w:cs="Tahoma"/>
          <w:sz w:val="20"/>
          <w:szCs w:val="20"/>
        </w:rPr>
      </w:pPr>
      <w:r w:rsidRPr="009565BB">
        <w:rPr>
          <w:rFonts w:ascii="Tahoma" w:hAnsi="Tahoma" w:cs="Tahoma"/>
          <w:sz w:val="20"/>
          <w:szCs w:val="20"/>
        </w:rPr>
        <w:t xml:space="preserve">Veškerá potřebná povolení k užívání veřejných ploch, případně překopů komunikací zajišťuje </w:t>
      </w:r>
      <w:r w:rsidR="00EB1178">
        <w:rPr>
          <w:rFonts w:ascii="Tahoma" w:hAnsi="Tahoma" w:cs="Tahoma"/>
          <w:sz w:val="20"/>
          <w:szCs w:val="20"/>
        </w:rPr>
        <w:t>Z</w:t>
      </w:r>
      <w:r w:rsidRPr="009565BB">
        <w:rPr>
          <w:rFonts w:ascii="Tahoma" w:hAnsi="Tahoma" w:cs="Tahoma"/>
          <w:sz w:val="20"/>
          <w:szCs w:val="20"/>
        </w:rPr>
        <w:t>hotovitel a nese náklady s tím spojené. Tyto náklady jsou součástí sjednané ceny díla.</w:t>
      </w:r>
    </w:p>
    <w:p w14:paraId="5022976B" w14:textId="77777777" w:rsidR="00813349" w:rsidRPr="009565BB" w:rsidRDefault="00813349" w:rsidP="00813349">
      <w:pPr>
        <w:pStyle w:val="Odstavecseseznamem"/>
        <w:spacing w:line="276" w:lineRule="auto"/>
        <w:ind w:left="0"/>
        <w:rPr>
          <w:rFonts w:ascii="Tahoma" w:hAnsi="Tahoma" w:cs="Tahoma"/>
          <w:sz w:val="20"/>
          <w:szCs w:val="20"/>
        </w:rPr>
      </w:pPr>
    </w:p>
    <w:p w14:paraId="5A17C3EE" w14:textId="75196C12" w:rsidR="00813349" w:rsidRDefault="00813349" w:rsidP="006160C2">
      <w:pPr>
        <w:pStyle w:val="Odstavecseseznamem"/>
        <w:numPr>
          <w:ilvl w:val="1"/>
          <w:numId w:val="3"/>
        </w:numPr>
        <w:spacing w:line="276" w:lineRule="auto"/>
        <w:ind w:left="0"/>
        <w:rPr>
          <w:rFonts w:ascii="Tahoma" w:hAnsi="Tahoma" w:cs="Tahoma"/>
          <w:sz w:val="20"/>
          <w:szCs w:val="20"/>
        </w:rPr>
      </w:pPr>
      <w:r w:rsidRPr="00D217BA">
        <w:rPr>
          <w:rFonts w:ascii="Tahoma" w:hAnsi="Tahoma" w:cs="Tahoma"/>
          <w:sz w:val="20"/>
          <w:szCs w:val="20"/>
        </w:rPr>
        <w:t xml:space="preserve">Zhotovitel je povinen udržovat na staveništi pořádek a je povinen odstraňovat odpady a nečistoty vzniklé jeho činností. Pokud během realizace díla dojde k poškození stávajících objektů či okolních zařízení vinou </w:t>
      </w:r>
      <w:r w:rsidR="00EB1178">
        <w:rPr>
          <w:rFonts w:ascii="Tahoma" w:hAnsi="Tahoma" w:cs="Tahoma"/>
          <w:sz w:val="20"/>
          <w:szCs w:val="20"/>
        </w:rPr>
        <w:t>Z</w:t>
      </w:r>
      <w:r w:rsidRPr="00D217BA">
        <w:rPr>
          <w:rFonts w:ascii="Tahoma" w:hAnsi="Tahoma" w:cs="Tahoma"/>
          <w:sz w:val="20"/>
          <w:szCs w:val="20"/>
        </w:rPr>
        <w:t xml:space="preserve">hotovitele, zavazuje se </w:t>
      </w:r>
      <w:r w:rsidR="00EB1178">
        <w:rPr>
          <w:rFonts w:ascii="Tahoma" w:hAnsi="Tahoma" w:cs="Tahoma"/>
          <w:sz w:val="20"/>
          <w:szCs w:val="20"/>
        </w:rPr>
        <w:t>Z</w:t>
      </w:r>
      <w:r w:rsidRPr="00D217BA">
        <w:rPr>
          <w:rFonts w:ascii="Tahoma" w:hAnsi="Tahoma" w:cs="Tahoma"/>
          <w:sz w:val="20"/>
          <w:szCs w:val="20"/>
        </w:rPr>
        <w:t>hotovitel vše uvést do původního stavu nebo škodu uhradit v penězích.</w:t>
      </w:r>
      <w:r>
        <w:rPr>
          <w:rFonts w:ascii="Tahoma" w:hAnsi="Tahoma" w:cs="Tahoma"/>
          <w:sz w:val="20"/>
          <w:szCs w:val="20"/>
        </w:rPr>
        <w:t xml:space="preserve"> </w:t>
      </w:r>
    </w:p>
    <w:p w14:paraId="5CC4560E" w14:textId="77777777" w:rsidR="00813349" w:rsidRDefault="00813349" w:rsidP="00813349">
      <w:pPr>
        <w:pStyle w:val="Odstavecseseznamem"/>
        <w:spacing w:line="276" w:lineRule="auto"/>
        <w:ind w:left="0"/>
        <w:rPr>
          <w:rFonts w:ascii="Tahoma" w:hAnsi="Tahoma" w:cs="Tahoma"/>
          <w:sz w:val="20"/>
          <w:szCs w:val="20"/>
        </w:rPr>
      </w:pPr>
    </w:p>
    <w:p w14:paraId="732633B2" w14:textId="77777777" w:rsidR="00813349" w:rsidRDefault="00813349" w:rsidP="00D46B2F">
      <w:pPr>
        <w:pStyle w:val="Odstavecseseznamem"/>
        <w:numPr>
          <w:ilvl w:val="1"/>
          <w:numId w:val="3"/>
        </w:numPr>
        <w:spacing w:line="276" w:lineRule="auto"/>
        <w:ind w:left="-113"/>
        <w:rPr>
          <w:rFonts w:ascii="Tahoma" w:hAnsi="Tahoma" w:cs="Tahoma"/>
          <w:sz w:val="20"/>
          <w:szCs w:val="20"/>
        </w:rPr>
      </w:pPr>
      <w:r w:rsidRPr="00D217BA">
        <w:rPr>
          <w:rFonts w:ascii="Tahoma" w:hAnsi="Tahoma" w:cs="Tahoma"/>
          <w:sz w:val="20"/>
          <w:szCs w:val="20"/>
        </w:rPr>
        <w:t>Zhotovitel v případě potřeby zhotoví oplocení staveniště nebo jiné vhodné zabezpečení. Náklady s tím spojené jsou zahrnuty ve sjednané ceně díla.</w:t>
      </w:r>
    </w:p>
    <w:p w14:paraId="1B9A20FD" w14:textId="77777777" w:rsidR="00813349" w:rsidRDefault="00813349" w:rsidP="00D46B2F">
      <w:pPr>
        <w:pStyle w:val="Odstavecseseznamem"/>
        <w:spacing w:line="276" w:lineRule="auto"/>
        <w:ind w:left="-113"/>
        <w:rPr>
          <w:rFonts w:ascii="Tahoma" w:hAnsi="Tahoma" w:cs="Tahoma"/>
          <w:sz w:val="20"/>
          <w:szCs w:val="20"/>
        </w:rPr>
      </w:pPr>
    </w:p>
    <w:p w14:paraId="02F03DFD" w14:textId="77777777" w:rsidR="00813349" w:rsidRPr="009E6122" w:rsidRDefault="00813349" w:rsidP="00D46B2F">
      <w:pPr>
        <w:pStyle w:val="Odstavecseseznamem"/>
        <w:numPr>
          <w:ilvl w:val="1"/>
          <w:numId w:val="3"/>
        </w:numPr>
        <w:spacing w:line="276" w:lineRule="auto"/>
        <w:ind w:left="-113"/>
        <w:rPr>
          <w:rFonts w:ascii="Tahoma" w:hAnsi="Tahoma" w:cs="Tahoma"/>
          <w:sz w:val="20"/>
          <w:szCs w:val="20"/>
        </w:rPr>
      </w:pPr>
      <w:r w:rsidRPr="009E6122">
        <w:rPr>
          <w:rFonts w:ascii="Tahoma" w:hAnsi="Tahoma" w:cs="Tahoma"/>
          <w:sz w:val="20"/>
          <w:szCs w:val="20"/>
        </w:rPr>
        <w:t>Zhotovitel zajistí na své náklady odběrná místa elektrické energie a vody včetně měření odběrů.</w:t>
      </w:r>
    </w:p>
    <w:p w14:paraId="5586CF9A" w14:textId="77777777" w:rsidR="00813349" w:rsidRDefault="00813349" w:rsidP="00276405">
      <w:pPr>
        <w:pStyle w:val="Odstavecseseznamem"/>
        <w:spacing w:line="276" w:lineRule="auto"/>
        <w:ind w:left="0"/>
        <w:rPr>
          <w:rFonts w:ascii="Tahoma" w:hAnsi="Tahoma" w:cs="Tahoma"/>
          <w:sz w:val="20"/>
          <w:szCs w:val="20"/>
        </w:rPr>
      </w:pPr>
    </w:p>
    <w:p w14:paraId="2FD725BC" w14:textId="77777777" w:rsidR="00813349" w:rsidRPr="00983CE7" w:rsidRDefault="00813349" w:rsidP="00276405">
      <w:pPr>
        <w:pStyle w:val="Odstavecseseznamem"/>
        <w:numPr>
          <w:ilvl w:val="1"/>
          <w:numId w:val="3"/>
        </w:numPr>
        <w:autoSpaceDE w:val="0"/>
        <w:autoSpaceDN w:val="0"/>
        <w:adjustRightInd w:val="0"/>
        <w:spacing w:line="276" w:lineRule="auto"/>
        <w:ind w:left="-113"/>
        <w:rPr>
          <w:rFonts w:ascii="Tahoma" w:hAnsi="Tahoma" w:cs="Tahoma"/>
          <w:sz w:val="20"/>
          <w:szCs w:val="20"/>
        </w:rPr>
      </w:pPr>
      <w:r w:rsidRPr="00983CE7">
        <w:rPr>
          <w:rFonts w:ascii="Tahoma" w:hAnsi="Tahoma" w:cs="Tahoma"/>
          <w:sz w:val="20"/>
          <w:szCs w:val="20"/>
        </w:rPr>
        <w:t>Objednatel má právo nezahájit přejímací řízení, není-li na staveništi pořádek, nebo není-li odstraněn ze staveniště odpad vzniklý při stavebních pracích apod. 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6BCF5F28" w14:textId="77777777" w:rsidR="00813349" w:rsidRDefault="00813349" w:rsidP="00276405">
      <w:pPr>
        <w:pStyle w:val="Odstavecseseznamem"/>
        <w:spacing w:line="276" w:lineRule="auto"/>
        <w:ind w:left="-113"/>
        <w:rPr>
          <w:rFonts w:ascii="Tahoma" w:hAnsi="Tahoma" w:cs="Tahoma"/>
          <w:sz w:val="20"/>
          <w:szCs w:val="20"/>
        </w:rPr>
      </w:pPr>
    </w:p>
    <w:p w14:paraId="60C6917E" w14:textId="5EAF352C" w:rsidR="00813349" w:rsidRPr="001A7F85" w:rsidRDefault="00813349" w:rsidP="0043422A">
      <w:pPr>
        <w:pStyle w:val="Odstavecseseznamem"/>
        <w:numPr>
          <w:ilvl w:val="1"/>
          <w:numId w:val="3"/>
        </w:numPr>
        <w:spacing w:line="276" w:lineRule="auto"/>
        <w:ind w:left="-113"/>
        <w:rPr>
          <w:rFonts w:ascii="Tahoma" w:hAnsi="Tahoma" w:cs="Tahoma"/>
          <w:sz w:val="20"/>
        </w:rPr>
      </w:pPr>
      <w:r w:rsidRPr="0043422A">
        <w:rPr>
          <w:rFonts w:ascii="Tahoma" w:hAnsi="Tahoma" w:cs="Tahoma"/>
          <w:sz w:val="20"/>
          <w:szCs w:val="20"/>
        </w:rPr>
        <w:t xml:space="preserve">Nejpozději do </w:t>
      </w:r>
      <w:r w:rsidR="00852EAA">
        <w:rPr>
          <w:rFonts w:ascii="Tahoma" w:hAnsi="Tahoma" w:cs="Tahoma"/>
          <w:sz w:val="20"/>
          <w:szCs w:val="20"/>
        </w:rPr>
        <w:t>3</w:t>
      </w:r>
      <w:r w:rsidRPr="0043422A">
        <w:rPr>
          <w:rFonts w:ascii="Tahoma" w:hAnsi="Tahoma" w:cs="Tahoma"/>
          <w:sz w:val="20"/>
          <w:szCs w:val="20"/>
        </w:rPr>
        <w:t xml:space="preserve">0 dnů po </w:t>
      </w:r>
      <w:r w:rsidR="007D7DA8" w:rsidRPr="0043422A">
        <w:rPr>
          <w:rFonts w:ascii="Tahoma" w:hAnsi="Tahoma" w:cs="Tahoma"/>
          <w:sz w:val="20"/>
          <w:szCs w:val="20"/>
        </w:rPr>
        <w:t>pře</w:t>
      </w:r>
      <w:r w:rsidRPr="0043422A">
        <w:rPr>
          <w:rFonts w:ascii="Tahoma" w:hAnsi="Tahoma" w:cs="Tahoma"/>
          <w:sz w:val="20"/>
          <w:szCs w:val="20"/>
        </w:rPr>
        <w:t xml:space="preserve">dání a převzetí díla je </w:t>
      </w:r>
      <w:r w:rsidR="00EB1178">
        <w:rPr>
          <w:rFonts w:ascii="Tahoma" w:hAnsi="Tahoma" w:cs="Tahoma"/>
          <w:sz w:val="20"/>
          <w:szCs w:val="20"/>
        </w:rPr>
        <w:t>Z</w:t>
      </w:r>
      <w:r w:rsidRPr="0043422A">
        <w:rPr>
          <w:rFonts w:ascii="Tahoma" w:hAnsi="Tahoma" w:cs="Tahoma"/>
          <w:sz w:val="20"/>
          <w:szCs w:val="20"/>
        </w:rPr>
        <w:t xml:space="preserve">hotovitel povinen vyklidit staveniště a upravit jej dle projektu stavby. </w:t>
      </w:r>
    </w:p>
    <w:p w14:paraId="29DB3172" w14:textId="77777777" w:rsidR="00442566" w:rsidRPr="00BB1772" w:rsidRDefault="00442566" w:rsidP="00BB1772">
      <w:pPr>
        <w:spacing w:line="276" w:lineRule="auto"/>
        <w:rPr>
          <w:rFonts w:ascii="Tahoma" w:hAnsi="Tahoma" w:cs="Tahoma"/>
          <w:sz w:val="20"/>
        </w:rPr>
      </w:pPr>
    </w:p>
    <w:p w14:paraId="3CC86624" w14:textId="77777777" w:rsidR="0072199E" w:rsidRPr="00E673D7" w:rsidRDefault="0072199E" w:rsidP="00E673D7">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C403AF">
        <w:rPr>
          <w:rFonts w:ascii="Tahoma" w:hAnsi="Tahoma" w:cs="Tahoma"/>
          <w:b/>
          <w:i/>
          <w:sz w:val="20"/>
          <w:u w:val="single"/>
        </w:rPr>
        <w:t>P</w:t>
      </w:r>
      <w:r w:rsidR="00D73404" w:rsidRPr="00C403AF">
        <w:rPr>
          <w:rFonts w:ascii="Tahoma" w:hAnsi="Tahoma" w:cs="Tahoma"/>
          <w:b/>
          <w:i/>
          <w:sz w:val="20"/>
          <w:u w:val="single"/>
        </w:rPr>
        <w:t>rovádění díla</w:t>
      </w:r>
    </w:p>
    <w:p w14:paraId="6F0344F9" w14:textId="6D17C773" w:rsidR="00D7136B" w:rsidRPr="00F92D52" w:rsidRDefault="00D7136B" w:rsidP="0080787A">
      <w:pPr>
        <w:pStyle w:val="Odstavecseseznamem"/>
        <w:numPr>
          <w:ilvl w:val="1"/>
          <w:numId w:val="3"/>
        </w:numPr>
        <w:spacing w:line="276" w:lineRule="auto"/>
        <w:ind w:left="-37"/>
        <w:rPr>
          <w:rFonts w:ascii="Tahoma" w:hAnsi="Tahoma" w:cs="Tahoma"/>
          <w:sz w:val="20"/>
          <w:szCs w:val="20"/>
        </w:rPr>
      </w:pPr>
      <w:r w:rsidRPr="0080787A">
        <w:rPr>
          <w:rFonts w:ascii="Tahoma" w:hAnsi="Tahoma" w:cs="Tahoma"/>
          <w:sz w:val="20"/>
        </w:rPr>
        <w:t xml:space="preserve">Smluvní strany se dohodly, že dílo bude provedeno jako celek v souladu s touto smlouvou. </w:t>
      </w:r>
      <w:r w:rsidR="003853A9" w:rsidRPr="0080787A">
        <w:rPr>
          <w:rFonts w:ascii="Tahoma" w:hAnsi="Tahoma" w:cs="Tahoma"/>
          <w:spacing w:val="-4"/>
          <w:sz w:val="20"/>
          <w:szCs w:val="20"/>
        </w:rPr>
        <w:t xml:space="preserve">Zjistí-li </w:t>
      </w:r>
      <w:r w:rsidR="00EB1178">
        <w:rPr>
          <w:rFonts w:ascii="Tahoma" w:hAnsi="Tahoma" w:cs="Tahoma"/>
          <w:spacing w:val="-4"/>
          <w:sz w:val="20"/>
          <w:szCs w:val="20"/>
        </w:rPr>
        <w:t>Z</w:t>
      </w:r>
      <w:r w:rsidR="003853A9" w:rsidRPr="0080787A">
        <w:rPr>
          <w:rFonts w:ascii="Tahoma" w:hAnsi="Tahoma" w:cs="Tahoma"/>
          <w:spacing w:val="-4"/>
          <w:sz w:val="20"/>
          <w:szCs w:val="20"/>
        </w:rPr>
        <w:t xml:space="preserve">hotovitel při provádění díla skryté překážky bránící řádnému provedení díla, je povinen to bez odkladu oznámit </w:t>
      </w:r>
      <w:r w:rsidR="000322F5">
        <w:rPr>
          <w:rFonts w:ascii="Tahoma" w:hAnsi="Tahoma" w:cs="Tahoma"/>
          <w:spacing w:val="-4"/>
          <w:sz w:val="20"/>
          <w:szCs w:val="20"/>
        </w:rPr>
        <w:t>O</w:t>
      </w:r>
      <w:r w:rsidR="003853A9" w:rsidRPr="0080787A">
        <w:rPr>
          <w:rFonts w:ascii="Tahoma" w:hAnsi="Tahoma" w:cs="Tahoma"/>
          <w:spacing w:val="-4"/>
          <w:sz w:val="20"/>
          <w:szCs w:val="20"/>
        </w:rPr>
        <w:t>bjednateli a navrhnout mu další postup.</w:t>
      </w:r>
    </w:p>
    <w:p w14:paraId="444B80FC" w14:textId="77777777" w:rsidR="00F92D52" w:rsidRPr="0080787A" w:rsidRDefault="00F92D52" w:rsidP="00F92D52">
      <w:pPr>
        <w:pStyle w:val="Odstavecseseznamem"/>
        <w:spacing w:line="276" w:lineRule="auto"/>
        <w:ind w:left="-37"/>
        <w:rPr>
          <w:rFonts w:ascii="Tahoma" w:hAnsi="Tahoma" w:cs="Tahoma"/>
          <w:sz w:val="20"/>
          <w:szCs w:val="20"/>
        </w:rPr>
      </w:pPr>
    </w:p>
    <w:p w14:paraId="406297FA" w14:textId="1C602EA9" w:rsidR="00D7136B" w:rsidRDefault="00D7136B" w:rsidP="0080787A">
      <w:pPr>
        <w:numPr>
          <w:ilvl w:val="1"/>
          <w:numId w:val="3"/>
        </w:numPr>
        <w:spacing w:line="276" w:lineRule="auto"/>
        <w:ind w:left="0" w:hanging="426"/>
        <w:rPr>
          <w:rFonts w:ascii="Tahoma" w:hAnsi="Tahoma" w:cs="Tahoma"/>
          <w:sz w:val="20"/>
          <w:szCs w:val="20"/>
        </w:rPr>
      </w:pPr>
      <w:r w:rsidRPr="00D7136B">
        <w:rPr>
          <w:rFonts w:ascii="Tahoma" w:hAnsi="Tahoma" w:cs="Tahoma"/>
          <w:sz w:val="20"/>
          <w:szCs w:val="20"/>
        </w:rPr>
        <w:t xml:space="preserve">Objednatel nebo jím pověřený zástupce je oprávněn kontrolovat provádění díla. Zjistí-li, že </w:t>
      </w:r>
      <w:r w:rsidR="00EB1178">
        <w:rPr>
          <w:rFonts w:ascii="Tahoma" w:hAnsi="Tahoma" w:cs="Tahoma"/>
          <w:sz w:val="20"/>
          <w:szCs w:val="20"/>
        </w:rPr>
        <w:t>Z</w:t>
      </w:r>
      <w:r w:rsidRPr="00D7136B">
        <w:rPr>
          <w:rFonts w:ascii="Tahoma" w:hAnsi="Tahoma" w:cs="Tahoma"/>
          <w:sz w:val="20"/>
          <w:szCs w:val="20"/>
        </w:rPr>
        <w:t xml:space="preserve">hotovitel provádí dílo v rozporu se svými povinnostmi, je </w:t>
      </w:r>
      <w:r w:rsidR="000322F5">
        <w:rPr>
          <w:rFonts w:ascii="Tahoma" w:hAnsi="Tahoma" w:cs="Tahoma"/>
          <w:sz w:val="20"/>
          <w:szCs w:val="20"/>
        </w:rPr>
        <w:t>O</w:t>
      </w:r>
      <w:r w:rsidRPr="00D7136B">
        <w:rPr>
          <w:rFonts w:ascii="Tahoma" w:hAnsi="Tahoma" w:cs="Tahoma"/>
          <w:sz w:val="20"/>
          <w:szCs w:val="20"/>
        </w:rPr>
        <w:t xml:space="preserve">bjednatel oprávněn dožadovat se toho, aby </w:t>
      </w:r>
      <w:r w:rsidR="00EB1178">
        <w:rPr>
          <w:rFonts w:ascii="Tahoma" w:hAnsi="Tahoma" w:cs="Tahoma"/>
          <w:sz w:val="20"/>
          <w:szCs w:val="20"/>
        </w:rPr>
        <w:t>Z</w:t>
      </w:r>
      <w:r w:rsidRPr="00D7136B">
        <w:rPr>
          <w:rFonts w:ascii="Tahoma" w:hAnsi="Tahoma" w:cs="Tahoma"/>
          <w:sz w:val="20"/>
          <w:szCs w:val="20"/>
        </w:rPr>
        <w:t xml:space="preserve">hotovitel odstranil vady vzniklé vadným prováděním a dílo prováděl řádným způsobem. Jestliže </w:t>
      </w:r>
      <w:r w:rsidR="00EB1178">
        <w:rPr>
          <w:rFonts w:ascii="Tahoma" w:hAnsi="Tahoma" w:cs="Tahoma"/>
          <w:sz w:val="20"/>
          <w:szCs w:val="20"/>
        </w:rPr>
        <w:t>Z</w:t>
      </w:r>
      <w:r w:rsidRPr="00D7136B">
        <w:rPr>
          <w:rFonts w:ascii="Tahoma" w:hAnsi="Tahoma" w:cs="Tahoma"/>
          <w:sz w:val="20"/>
          <w:szCs w:val="20"/>
        </w:rPr>
        <w:t xml:space="preserve">hotovitel tak neučiní ani v přiměřené lhůtě mu k tomu poskytnuté a postup </w:t>
      </w:r>
      <w:r w:rsidR="00EB1178">
        <w:rPr>
          <w:rFonts w:ascii="Tahoma" w:hAnsi="Tahoma" w:cs="Tahoma"/>
          <w:sz w:val="20"/>
          <w:szCs w:val="20"/>
        </w:rPr>
        <w:t>Z</w:t>
      </w:r>
      <w:r w:rsidRPr="00D7136B">
        <w:rPr>
          <w:rFonts w:ascii="Tahoma" w:hAnsi="Tahoma" w:cs="Tahoma"/>
          <w:sz w:val="20"/>
          <w:szCs w:val="20"/>
        </w:rPr>
        <w:t xml:space="preserve">hotovitele by vedl nepochybně k porušení smlouvy, má </w:t>
      </w:r>
      <w:r w:rsidR="000322F5">
        <w:rPr>
          <w:rFonts w:ascii="Tahoma" w:hAnsi="Tahoma" w:cs="Tahoma"/>
          <w:sz w:val="20"/>
          <w:szCs w:val="20"/>
        </w:rPr>
        <w:t>O</w:t>
      </w:r>
      <w:r w:rsidRPr="00D7136B">
        <w:rPr>
          <w:rFonts w:ascii="Tahoma" w:hAnsi="Tahoma" w:cs="Tahoma"/>
          <w:sz w:val="20"/>
          <w:szCs w:val="20"/>
        </w:rPr>
        <w:t xml:space="preserve">bjednatel právo od </w:t>
      </w:r>
      <w:proofErr w:type="spellStart"/>
      <w:r w:rsidRPr="00D7136B">
        <w:rPr>
          <w:rFonts w:ascii="Tahoma" w:hAnsi="Tahoma" w:cs="Tahoma"/>
          <w:sz w:val="20"/>
          <w:szCs w:val="20"/>
        </w:rPr>
        <w:t>SoD</w:t>
      </w:r>
      <w:proofErr w:type="spellEnd"/>
      <w:r w:rsidRPr="00D7136B">
        <w:rPr>
          <w:rFonts w:ascii="Tahoma" w:hAnsi="Tahoma" w:cs="Tahoma"/>
          <w:sz w:val="20"/>
          <w:szCs w:val="20"/>
        </w:rPr>
        <w:t xml:space="preserve"> odstoupit.</w:t>
      </w:r>
    </w:p>
    <w:p w14:paraId="216D1EC6" w14:textId="77777777" w:rsidR="00D7136B" w:rsidRPr="00E2458F" w:rsidRDefault="00D7136B" w:rsidP="00E2458F">
      <w:pPr>
        <w:rPr>
          <w:rFonts w:ascii="Tahoma" w:hAnsi="Tahoma" w:cs="Tahoma"/>
          <w:sz w:val="20"/>
          <w:szCs w:val="20"/>
        </w:rPr>
      </w:pPr>
    </w:p>
    <w:p w14:paraId="72425A4F" w14:textId="6BA1BD1D" w:rsidR="00D7136B" w:rsidRDefault="003853A9" w:rsidP="0080787A">
      <w:pPr>
        <w:numPr>
          <w:ilvl w:val="1"/>
          <w:numId w:val="3"/>
        </w:numPr>
        <w:spacing w:line="276" w:lineRule="auto"/>
        <w:ind w:left="0" w:hanging="426"/>
        <w:rPr>
          <w:rFonts w:ascii="Tahoma" w:hAnsi="Tahoma" w:cs="Tahoma"/>
          <w:sz w:val="20"/>
          <w:szCs w:val="20"/>
        </w:rPr>
      </w:pPr>
      <w:r w:rsidRPr="00862557">
        <w:rPr>
          <w:rFonts w:ascii="Tahoma" w:hAnsi="Tahoma" w:cs="Tahoma"/>
          <w:sz w:val="20"/>
          <w:szCs w:val="20"/>
        </w:rPr>
        <w:t xml:space="preserve">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oprávněným zástupcem </w:t>
      </w:r>
      <w:r w:rsidR="000322F5">
        <w:rPr>
          <w:rFonts w:ascii="Tahoma" w:hAnsi="Tahoma" w:cs="Tahoma"/>
          <w:sz w:val="20"/>
          <w:szCs w:val="20"/>
        </w:rPr>
        <w:t>O</w:t>
      </w:r>
      <w:r w:rsidRPr="00862557">
        <w:rPr>
          <w:rFonts w:ascii="Tahoma" w:hAnsi="Tahoma" w:cs="Tahoma"/>
          <w:sz w:val="20"/>
          <w:szCs w:val="20"/>
        </w:rPr>
        <w:t>bjednatele.</w:t>
      </w:r>
    </w:p>
    <w:p w14:paraId="6906583F" w14:textId="77777777" w:rsidR="000709B4" w:rsidRPr="00862557" w:rsidRDefault="000709B4" w:rsidP="000709B4">
      <w:pPr>
        <w:spacing w:line="276" w:lineRule="auto"/>
        <w:rPr>
          <w:rFonts w:ascii="Tahoma" w:hAnsi="Tahoma" w:cs="Tahoma"/>
          <w:sz w:val="20"/>
          <w:szCs w:val="20"/>
        </w:rPr>
      </w:pPr>
    </w:p>
    <w:p w14:paraId="78703B19" w14:textId="5FE8BE4D" w:rsidR="00D7136B" w:rsidRDefault="003853A9" w:rsidP="0080787A">
      <w:pPr>
        <w:numPr>
          <w:ilvl w:val="1"/>
          <w:numId w:val="3"/>
        </w:numPr>
        <w:spacing w:line="276" w:lineRule="auto"/>
        <w:ind w:left="0" w:hanging="426"/>
        <w:rPr>
          <w:rFonts w:ascii="Tahoma" w:hAnsi="Tahoma" w:cs="Tahoma"/>
          <w:sz w:val="20"/>
          <w:szCs w:val="20"/>
        </w:rPr>
      </w:pPr>
      <w:r w:rsidRPr="00D7136B">
        <w:rPr>
          <w:rFonts w:ascii="Tahoma" w:hAnsi="Tahoma" w:cs="Tahoma"/>
          <w:sz w:val="20"/>
          <w:szCs w:val="20"/>
        </w:rPr>
        <w:t>Objednatel bude or</w:t>
      </w:r>
      <w:r w:rsidR="00973FC6" w:rsidRPr="00D7136B">
        <w:rPr>
          <w:rFonts w:ascii="Tahoma" w:hAnsi="Tahoma" w:cs="Tahoma"/>
          <w:sz w:val="20"/>
          <w:szCs w:val="20"/>
        </w:rPr>
        <w:t xml:space="preserve">ganizovat kontrolní dny </w:t>
      </w:r>
      <w:r w:rsidRPr="00D7136B">
        <w:rPr>
          <w:rFonts w:ascii="Tahoma" w:hAnsi="Tahoma" w:cs="Tahoma"/>
          <w:sz w:val="20"/>
          <w:szCs w:val="20"/>
        </w:rPr>
        <w:t xml:space="preserve">za účasti </w:t>
      </w:r>
      <w:r w:rsidR="00EB1178">
        <w:rPr>
          <w:rFonts w:ascii="Tahoma" w:hAnsi="Tahoma" w:cs="Tahoma"/>
          <w:sz w:val="20"/>
          <w:szCs w:val="20"/>
        </w:rPr>
        <w:t>Z</w:t>
      </w:r>
      <w:r w:rsidRPr="00D7136B">
        <w:rPr>
          <w:rFonts w:ascii="Tahoma" w:hAnsi="Tahoma" w:cs="Tahoma"/>
          <w:sz w:val="20"/>
          <w:szCs w:val="20"/>
        </w:rPr>
        <w:t>hotovitele</w:t>
      </w:r>
      <w:r w:rsidR="008E72D7" w:rsidRPr="00D7136B">
        <w:rPr>
          <w:rFonts w:ascii="Tahoma" w:hAnsi="Tahoma" w:cs="Tahoma"/>
          <w:sz w:val="20"/>
          <w:szCs w:val="20"/>
        </w:rPr>
        <w:t xml:space="preserve"> </w:t>
      </w:r>
      <w:r w:rsidR="00CE3414" w:rsidRPr="00D7136B">
        <w:rPr>
          <w:rFonts w:ascii="Tahoma" w:hAnsi="Tahoma" w:cs="Tahoma"/>
          <w:sz w:val="20"/>
          <w:szCs w:val="20"/>
        </w:rPr>
        <w:t>a</w:t>
      </w:r>
      <w:r w:rsidRPr="00D7136B">
        <w:rPr>
          <w:rFonts w:ascii="Tahoma" w:hAnsi="Tahoma" w:cs="Tahoma"/>
          <w:sz w:val="20"/>
          <w:szCs w:val="20"/>
        </w:rPr>
        <w:t xml:space="preserve"> technického dozoru </w:t>
      </w:r>
      <w:r w:rsidR="008E72D7" w:rsidRPr="00D7136B">
        <w:rPr>
          <w:rFonts w:ascii="Tahoma" w:hAnsi="Tahoma" w:cs="Tahoma"/>
          <w:sz w:val="20"/>
          <w:szCs w:val="20"/>
        </w:rPr>
        <w:t>stavebníka</w:t>
      </w:r>
      <w:r w:rsidR="00CE3414" w:rsidRPr="00D7136B">
        <w:rPr>
          <w:rFonts w:ascii="Tahoma" w:hAnsi="Tahoma" w:cs="Tahoma"/>
          <w:sz w:val="20"/>
          <w:szCs w:val="20"/>
        </w:rPr>
        <w:t xml:space="preserve">, případně </w:t>
      </w:r>
      <w:r w:rsidRPr="00D7136B">
        <w:rPr>
          <w:rFonts w:ascii="Tahoma" w:hAnsi="Tahoma" w:cs="Tahoma"/>
          <w:sz w:val="20"/>
          <w:szCs w:val="20"/>
        </w:rPr>
        <w:t>k</w:t>
      </w:r>
      <w:r w:rsidR="00CE3414" w:rsidRPr="00D7136B">
        <w:rPr>
          <w:rFonts w:ascii="Tahoma" w:hAnsi="Tahoma" w:cs="Tahoma"/>
          <w:sz w:val="20"/>
          <w:szCs w:val="20"/>
        </w:rPr>
        <w:t>oordinátora BOZP</w:t>
      </w:r>
      <w:r w:rsidR="00BC6288" w:rsidRPr="00D7136B">
        <w:rPr>
          <w:rFonts w:ascii="Tahoma" w:hAnsi="Tahoma" w:cs="Tahoma"/>
          <w:sz w:val="20"/>
          <w:szCs w:val="20"/>
        </w:rPr>
        <w:t xml:space="preserve">. </w:t>
      </w:r>
      <w:r w:rsidRPr="00D7136B">
        <w:rPr>
          <w:rFonts w:ascii="Tahoma" w:hAnsi="Tahoma" w:cs="Tahoma"/>
          <w:sz w:val="20"/>
          <w:szCs w:val="20"/>
        </w:rPr>
        <w:t xml:space="preserve">První termín </w:t>
      </w:r>
      <w:r w:rsidR="00AF2805">
        <w:rPr>
          <w:rFonts w:ascii="Tahoma" w:hAnsi="Tahoma" w:cs="Tahoma"/>
          <w:sz w:val="20"/>
          <w:szCs w:val="20"/>
        </w:rPr>
        <w:t xml:space="preserve">kontrolního dne </w:t>
      </w:r>
      <w:r w:rsidRPr="00D7136B">
        <w:rPr>
          <w:rFonts w:ascii="Tahoma" w:hAnsi="Tahoma" w:cs="Tahoma"/>
          <w:sz w:val="20"/>
          <w:szCs w:val="20"/>
        </w:rPr>
        <w:t xml:space="preserve">bude stanoven při předání staveniště a zapsán do stavebního deníku. </w:t>
      </w:r>
    </w:p>
    <w:p w14:paraId="04981F27" w14:textId="77777777" w:rsidR="00D7136B" w:rsidRDefault="00D7136B" w:rsidP="00D7136B">
      <w:pPr>
        <w:pStyle w:val="Odstavecseseznamem"/>
        <w:rPr>
          <w:rFonts w:ascii="Tahoma" w:hAnsi="Tahoma" w:cs="Tahoma"/>
          <w:sz w:val="20"/>
          <w:szCs w:val="20"/>
        </w:rPr>
      </w:pPr>
    </w:p>
    <w:p w14:paraId="5AEFD264" w14:textId="55F57005" w:rsidR="00D7136B" w:rsidRDefault="003853A9" w:rsidP="0080787A">
      <w:pPr>
        <w:numPr>
          <w:ilvl w:val="1"/>
          <w:numId w:val="3"/>
        </w:numPr>
        <w:spacing w:line="276" w:lineRule="auto"/>
        <w:ind w:left="0" w:hanging="426"/>
        <w:rPr>
          <w:rFonts w:ascii="Tahoma" w:hAnsi="Tahoma" w:cs="Tahoma"/>
          <w:sz w:val="20"/>
          <w:szCs w:val="20"/>
        </w:rPr>
      </w:pPr>
      <w:r w:rsidRPr="00D7136B">
        <w:rPr>
          <w:rFonts w:ascii="Tahoma" w:hAnsi="Tahoma" w:cs="Tahoma"/>
          <w:sz w:val="20"/>
          <w:szCs w:val="20"/>
        </w:rPr>
        <w:t xml:space="preserve">Zhotovitel je povinen vyzvat </w:t>
      </w:r>
      <w:r w:rsidR="000322F5">
        <w:rPr>
          <w:rFonts w:ascii="Tahoma" w:hAnsi="Tahoma" w:cs="Tahoma"/>
          <w:sz w:val="20"/>
          <w:szCs w:val="20"/>
        </w:rPr>
        <w:t>O</w:t>
      </w:r>
      <w:r w:rsidRPr="00D7136B">
        <w:rPr>
          <w:rFonts w:ascii="Tahoma" w:hAnsi="Tahoma" w:cs="Tahoma"/>
          <w:sz w:val="20"/>
          <w:szCs w:val="20"/>
        </w:rPr>
        <w:t xml:space="preserve">bjednatele nebo jím pověřeného zástupce min. 3 pracovní dny předem zápisem do stavebního deníku ke kontrole a k prověření prací, které v dalším postupu budou zakryty nebo se stanou nepřístupnými. Neučiní-li tak, je </w:t>
      </w:r>
      <w:r w:rsidR="00EC1D9C" w:rsidRPr="00EC1D9C">
        <w:rPr>
          <w:rFonts w:ascii="Tahoma" w:hAnsi="Tahoma" w:cs="Tahoma"/>
          <w:sz w:val="20"/>
          <w:szCs w:val="20"/>
        </w:rPr>
        <w:t>Zhotovitel</w:t>
      </w:r>
      <w:r w:rsidR="00EC1D9C" w:rsidRPr="0061649C">
        <w:rPr>
          <w:rFonts w:ascii="Tahoma" w:hAnsi="Tahoma" w:cs="Tahoma"/>
          <w:sz w:val="20"/>
          <w:szCs w:val="20"/>
        </w:rPr>
        <w:t xml:space="preserve"> </w:t>
      </w:r>
      <w:r w:rsidRPr="00D7136B">
        <w:rPr>
          <w:rFonts w:ascii="Tahoma" w:hAnsi="Tahoma" w:cs="Tahoma"/>
          <w:sz w:val="20"/>
          <w:szCs w:val="20"/>
        </w:rPr>
        <w:t xml:space="preserve">povinen na žádost </w:t>
      </w:r>
      <w:r w:rsidR="000322F5">
        <w:rPr>
          <w:rFonts w:ascii="Tahoma" w:hAnsi="Tahoma" w:cs="Tahoma"/>
          <w:sz w:val="20"/>
          <w:szCs w:val="20"/>
        </w:rPr>
        <w:t>O</w:t>
      </w:r>
      <w:r w:rsidRPr="00D7136B">
        <w:rPr>
          <w:rFonts w:ascii="Tahoma" w:hAnsi="Tahoma" w:cs="Tahoma"/>
          <w:sz w:val="20"/>
          <w:szCs w:val="20"/>
        </w:rPr>
        <w:t>bjednatele odkrýt práce, které byly zakryty nebo které se staly nepřístupnými, na svůj náklad.</w:t>
      </w:r>
    </w:p>
    <w:p w14:paraId="3D671B26" w14:textId="77777777" w:rsidR="00D7136B" w:rsidRDefault="00D7136B" w:rsidP="00D7136B">
      <w:pPr>
        <w:pStyle w:val="Odstavecseseznamem"/>
        <w:rPr>
          <w:rFonts w:ascii="Tahoma" w:hAnsi="Tahoma" w:cs="Tahoma"/>
          <w:sz w:val="20"/>
          <w:szCs w:val="20"/>
        </w:rPr>
      </w:pPr>
    </w:p>
    <w:p w14:paraId="37894BF5" w14:textId="0BEDC544" w:rsidR="00D7136B" w:rsidRPr="005041F8" w:rsidRDefault="003853A9" w:rsidP="0080787A">
      <w:pPr>
        <w:numPr>
          <w:ilvl w:val="1"/>
          <w:numId w:val="3"/>
        </w:numPr>
        <w:spacing w:line="276" w:lineRule="auto"/>
        <w:ind w:left="0" w:hanging="426"/>
        <w:rPr>
          <w:rFonts w:ascii="Tahoma" w:hAnsi="Tahoma" w:cs="Tahoma"/>
          <w:sz w:val="20"/>
          <w:szCs w:val="20"/>
        </w:rPr>
      </w:pPr>
      <w:r w:rsidRPr="005041F8">
        <w:rPr>
          <w:rFonts w:ascii="Tahoma" w:hAnsi="Tahoma" w:cs="Tahoma"/>
          <w:sz w:val="20"/>
          <w:szCs w:val="20"/>
        </w:rPr>
        <w:t xml:space="preserve">Pokud se </w:t>
      </w:r>
      <w:r w:rsidR="000322F5">
        <w:rPr>
          <w:rFonts w:ascii="Tahoma" w:hAnsi="Tahoma" w:cs="Tahoma"/>
          <w:sz w:val="20"/>
          <w:szCs w:val="20"/>
        </w:rPr>
        <w:t>O</w:t>
      </w:r>
      <w:r w:rsidR="005041F8" w:rsidRPr="005041F8">
        <w:rPr>
          <w:rFonts w:ascii="Tahoma" w:hAnsi="Tahoma" w:cs="Tahoma"/>
          <w:sz w:val="20"/>
          <w:szCs w:val="20"/>
        </w:rPr>
        <w:t xml:space="preserve">bjednatel nebo jím pověřený zástupce ke kontrole podle čl. 8 odst. 8.5. této smlouvy přes včasné písemné vyzvání Zhotovitele nedostaví, je </w:t>
      </w:r>
      <w:r w:rsidR="00EB1178">
        <w:rPr>
          <w:rFonts w:ascii="Tahoma" w:hAnsi="Tahoma" w:cs="Tahoma"/>
          <w:sz w:val="20"/>
          <w:szCs w:val="20"/>
        </w:rPr>
        <w:t>Z</w:t>
      </w:r>
      <w:r w:rsidR="005041F8" w:rsidRPr="005041F8">
        <w:rPr>
          <w:rFonts w:ascii="Tahoma" w:hAnsi="Tahoma" w:cs="Tahoma"/>
          <w:sz w:val="20"/>
          <w:szCs w:val="20"/>
        </w:rPr>
        <w:t xml:space="preserve">hotovitel oprávněn předmětné práce zakrýt. Bude-li v tomto případě </w:t>
      </w:r>
      <w:r w:rsidR="000322F5">
        <w:rPr>
          <w:rFonts w:ascii="Tahoma" w:hAnsi="Tahoma" w:cs="Tahoma"/>
          <w:sz w:val="20"/>
          <w:szCs w:val="20"/>
        </w:rPr>
        <w:t>O</w:t>
      </w:r>
      <w:r w:rsidR="005041F8" w:rsidRPr="005041F8">
        <w:rPr>
          <w:rFonts w:ascii="Tahoma" w:hAnsi="Tahoma" w:cs="Tahoma"/>
          <w:sz w:val="20"/>
          <w:szCs w:val="20"/>
        </w:rPr>
        <w:t xml:space="preserve">bjednatel dodatečně požadovat jejich odkrytí, je </w:t>
      </w:r>
      <w:r w:rsidR="00EB1178">
        <w:rPr>
          <w:rFonts w:ascii="Tahoma" w:hAnsi="Tahoma" w:cs="Tahoma"/>
          <w:sz w:val="20"/>
          <w:szCs w:val="20"/>
        </w:rPr>
        <w:t>Z</w:t>
      </w:r>
      <w:r w:rsidR="005041F8" w:rsidRPr="005041F8">
        <w:rPr>
          <w:rFonts w:ascii="Tahoma" w:hAnsi="Tahoma" w:cs="Tahoma"/>
          <w:sz w:val="20"/>
          <w:szCs w:val="20"/>
        </w:rPr>
        <w:t xml:space="preserve">hotovitel povinen toto odkrytí provést na náklady </w:t>
      </w:r>
      <w:r w:rsidR="000322F5">
        <w:rPr>
          <w:rFonts w:ascii="Tahoma" w:hAnsi="Tahoma" w:cs="Tahoma"/>
          <w:sz w:val="20"/>
          <w:szCs w:val="20"/>
        </w:rPr>
        <w:t>O</w:t>
      </w:r>
      <w:r w:rsidR="005041F8" w:rsidRPr="005041F8">
        <w:rPr>
          <w:rFonts w:ascii="Tahoma" w:hAnsi="Tahoma" w:cs="Tahoma"/>
          <w:sz w:val="20"/>
          <w:szCs w:val="20"/>
        </w:rPr>
        <w:t xml:space="preserve">bjednatele. Pokud se však zjistí, že práce nebyly řádně provedeny, nese veškeré náklady, spojené s odkrytím prací, opravou chybného stavu a následným zakrytím, </w:t>
      </w:r>
      <w:r w:rsidR="00EB1178">
        <w:rPr>
          <w:rFonts w:ascii="Tahoma" w:hAnsi="Tahoma" w:cs="Tahoma"/>
          <w:sz w:val="20"/>
          <w:szCs w:val="20"/>
        </w:rPr>
        <w:t>Z</w:t>
      </w:r>
      <w:r w:rsidR="005041F8" w:rsidRPr="005041F8">
        <w:rPr>
          <w:rFonts w:ascii="Tahoma" w:hAnsi="Tahoma" w:cs="Tahoma"/>
          <w:sz w:val="20"/>
          <w:szCs w:val="20"/>
        </w:rPr>
        <w:t>hotovitel.</w:t>
      </w:r>
    </w:p>
    <w:p w14:paraId="2933D6F6" w14:textId="77777777" w:rsidR="00D7136B" w:rsidRPr="005041F8" w:rsidRDefault="00D7136B" w:rsidP="00D7136B">
      <w:pPr>
        <w:pStyle w:val="Odstavecseseznamem"/>
        <w:rPr>
          <w:rFonts w:ascii="Tahoma" w:hAnsi="Tahoma" w:cs="Tahoma"/>
          <w:sz w:val="20"/>
          <w:szCs w:val="20"/>
        </w:rPr>
      </w:pPr>
    </w:p>
    <w:p w14:paraId="46EACE15" w14:textId="745DEA9E"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v plné míře zodpovídá za bezpečnost a ochranu zdraví všech osob v prostoru staveniště a zabezpečí jejich vybavení ochrannými pracovními pomůckami. Dále se </w:t>
      </w:r>
      <w:r w:rsidR="00EB1178">
        <w:rPr>
          <w:rFonts w:ascii="Tahoma" w:hAnsi="Tahoma" w:cs="Tahoma"/>
          <w:sz w:val="20"/>
          <w:szCs w:val="20"/>
        </w:rPr>
        <w:t>Z</w:t>
      </w:r>
      <w:r w:rsidRPr="00D7136B">
        <w:rPr>
          <w:rFonts w:ascii="Tahoma" w:hAnsi="Tahoma" w:cs="Tahoma"/>
          <w:sz w:val="20"/>
          <w:szCs w:val="20"/>
        </w:rPr>
        <w:t xml:space="preserve">hotovitel zavazuje dodržovat bezpečnostní, hygienické či případné jiné předpisy související s realizací díla. Zhotovitel zajistí likvidaci veškerých odpadů vzniklých v souvislosti s jeho činností, a to v souladu s platnými právními předpisy. </w:t>
      </w:r>
    </w:p>
    <w:p w14:paraId="38F0D219" w14:textId="77777777" w:rsidR="00D7136B" w:rsidRDefault="00D7136B" w:rsidP="00D7136B">
      <w:pPr>
        <w:pStyle w:val="Odstavecseseznamem"/>
        <w:rPr>
          <w:rFonts w:ascii="Tahoma" w:hAnsi="Tahoma" w:cs="Tahoma"/>
          <w:sz w:val="20"/>
          <w:szCs w:val="20"/>
        </w:rPr>
      </w:pPr>
    </w:p>
    <w:p w14:paraId="09B8D417" w14:textId="2F030264"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je povinen při realizaci díla dodržovat platné zákony a jejich prováděcí předpisy a další obecně závazné předpisy, které se týkají jeho činností. Pokud porušením těchto předpisů vznikne jakákoliv škoda, nese veškeré vzniklé náklady </w:t>
      </w:r>
      <w:r w:rsidR="00EB1178">
        <w:rPr>
          <w:rFonts w:ascii="Tahoma" w:hAnsi="Tahoma" w:cs="Tahoma"/>
          <w:sz w:val="20"/>
          <w:szCs w:val="20"/>
        </w:rPr>
        <w:t>Z</w:t>
      </w:r>
      <w:r w:rsidRPr="00D7136B">
        <w:rPr>
          <w:rFonts w:ascii="Tahoma" w:hAnsi="Tahoma" w:cs="Tahoma"/>
          <w:sz w:val="20"/>
          <w:szCs w:val="20"/>
        </w:rPr>
        <w:t xml:space="preserve">hotovitel. </w:t>
      </w:r>
    </w:p>
    <w:p w14:paraId="12AD2304" w14:textId="77777777" w:rsidR="00D7136B" w:rsidRDefault="00D7136B" w:rsidP="00D7136B">
      <w:pPr>
        <w:pStyle w:val="Odstavecseseznamem"/>
        <w:rPr>
          <w:rFonts w:ascii="Tahoma" w:hAnsi="Tahoma" w:cs="Tahoma"/>
          <w:sz w:val="20"/>
          <w:szCs w:val="20"/>
        </w:rPr>
      </w:pPr>
    </w:p>
    <w:p w14:paraId="17250DD2" w14:textId="39FE8729"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se zavazuje a odpovídá za to, že při realizaci díla nepoužije žádný materiál, o kterém je v době jeho užití známo, že je škodlivý. Pokud tak </w:t>
      </w:r>
      <w:r w:rsidR="00EB1178">
        <w:rPr>
          <w:rFonts w:ascii="Tahoma" w:hAnsi="Tahoma" w:cs="Tahoma"/>
          <w:sz w:val="20"/>
          <w:szCs w:val="20"/>
        </w:rPr>
        <w:t>Z</w:t>
      </w:r>
      <w:r w:rsidRPr="00D7136B">
        <w:rPr>
          <w:rFonts w:ascii="Tahoma" w:hAnsi="Tahoma" w:cs="Tahoma"/>
          <w:sz w:val="20"/>
          <w:szCs w:val="20"/>
        </w:rPr>
        <w:t xml:space="preserve">hotovitel učiní, je povinen na písemné vyzvání </w:t>
      </w:r>
      <w:r w:rsidR="000322F5">
        <w:rPr>
          <w:rFonts w:ascii="Tahoma" w:hAnsi="Tahoma" w:cs="Tahoma"/>
          <w:sz w:val="20"/>
          <w:szCs w:val="20"/>
        </w:rPr>
        <w:t>O</w:t>
      </w:r>
      <w:r w:rsidRPr="00D7136B">
        <w:rPr>
          <w:rFonts w:ascii="Tahoma" w:hAnsi="Tahoma" w:cs="Tahoma"/>
          <w:sz w:val="20"/>
          <w:szCs w:val="20"/>
        </w:rPr>
        <w:t xml:space="preserve">bjednatele provést okamžitě nápravu a veškeré náklady s tím spojené nese </w:t>
      </w:r>
      <w:r w:rsidR="00EB1178">
        <w:rPr>
          <w:rFonts w:ascii="Tahoma" w:hAnsi="Tahoma" w:cs="Tahoma"/>
          <w:sz w:val="20"/>
          <w:szCs w:val="20"/>
        </w:rPr>
        <w:t>Z</w:t>
      </w:r>
      <w:r w:rsidRPr="00D7136B">
        <w:rPr>
          <w:rFonts w:ascii="Tahoma" w:hAnsi="Tahoma" w:cs="Tahoma"/>
          <w:sz w:val="20"/>
          <w:szCs w:val="20"/>
        </w:rPr>
        <w:t>hotovitel.</w:t>
      </w:r>
    </w:p>
    <w:p w14:paraId="03900211" w14:textId="77777777" w:rsidR="00D7136B" w:rsidRDefault="00D7136B" w:rsidP="00D7136B">
      <w:pPr>
        <w:pStyle w:val="Odstavecseseznamem"/>
        <w:rPr>
          <w:rFonts w:ascii="Tahoma" w:hAnsi="Tahoma" w:cs="Tahoma"/>
          <w:sz w:val="20"/>
          <w:szCs w:val="20"/>
        </w:rPr>
      </w:pPr>
    </w:p>
    <w:p w14:paraId="46ABF24F" w14:textId="6ED03CC2" w:rsidR="00D7136B" w:rsidRDefault="003853A9" w:rsidP="0080787A">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Zhotovitel je povinen zajistit včasné odborné provedení všech zkoušek předepsaných platnými českými a evropskými technickými normami, bezpečnostními předpisy nebo vyžádaných od příslušných kompetentních orgánů, a to za účasti oprávněného zástupce </w:t>
      </w:r>
      <w:r w:rsidR="000322F5">
        <w:rPr>
          <w:rFonts w:ascii="Tahoma" w:hAnsi="Tahoma" w:cs="Tahoma"/>
          <w:sz w:val="20"/>
          <w:szCs w:val="20"/>
        </w:rPr>
        <w:t>O</w:t>
      </w:r>
      <w:r w:rsidRPr="00D7136B">
        <w:rPr>
          <w:rFonts w:ascii="Tahoma" w:hAnsi="Tahoma" w:cs="Tahoma"/>
          <w:sz w:val="20"/>
          <w:szCs w:val="20"/>
        </w:rPr>
        <w:t>bjednatele.</w:t>
      </w:r>
    </w:p>
    <w:p w14:paraId="4D7B9A03" w14:textId="77777777" w:rsidR="00D7136B" w:rsidRDefault="00D7136B" w:rsidP="00D7136B">
      <w:pPr>
        <w:pStyle w:val="Odstavecseseznamem"/>
        <w:rPr>
          <w:rFonts w:ascii="Tahoma" w:hAnsi="Tahoma" w:cs="Tahoma"/>
          <w:spacing w:val="-4"/>
          <w:sz w:val="20"/>
          <w:szCs w:val="20"/>
        </w:rPr>
      </w:pPr>
    </w:p>
    <w:p w14:paraId="19D052B6" w14:textId="38F515D2" w:rsidR="00D7136B" w:rsidRPr="00C327FA" w:rsidRDefault="003853A9" w:rsidP="009C0246">
      <w:pPr>
        <w:numPr>
          <w:ilvl w:val="1"/>
          <w:numId w:val="3"/>
        </w:numPr>
        <w:spacing w:line="276" w:lineRule="auto"/>
        <w:ind w:left="-28" w:hanging="426"/>
        <w:rPr>
          <w:rFonts w:ascii="Tahoma" w:hAnsi="Tahoma" w:cs="Tahoma"/>
          <w:sz w:val="20"/>
          <w:szCs w:val="20"/>
        </w:rPr>
      </w:pPr>
      <w:r w:rsidRPr="008F7D7C">
        <w:rPr>
          <w:rFonts w:ascii="Tahoma" w:hAnsi="Tahoma" w:cs="Tahoma"/>
          <w:sz w:val="20"/>
          <w:szCs w:val="20"/>
        </w:rPr>
        <w:t xml:space="preserve">Zhotovitel je povinen být pojištěn proti škodám způsobeným jeho činností včetně možných škod způsobených pracovníky </w:t>
      </w:r>
      <w:r w:rsidR="00EB1178" w:rsidRPr="008F7D7C">
        <w:rPr>
          <w:rFonts w:ascii="Tahoma" w:hAnsi="Tahoma" w:cs="Tahoma"/>
          <w:sz w:val="20"/>
          <w:szCs w:val="20"/>
        </w:rPr>
        <w:t>Z</w:t>
      </w:r>
      <w:r w:rsidRPr="008F7D7C">
        <w:rPr>
          <w:rFonts w:ascii="Tahoma" w:hAnsi="Tahoma" w:cs="Tahoma"/>
          <w:sz w:val="20"/>
          <w:szCs w:val="20"/>
        </w:rPr>
        <w:t xml:space="preserve">hotovitele, a to </w:t>
      </w:r>
      <w:r w:rsidR="00765C28" w:rsidRPr="008F7D7C">
        <w:rPr>
          <w:rFonts w:ascii="Tahoma" w:hAnsi="Tahoma" w:cs="Tahoma"/>
          <w:sz w:val="20"/>
          <w:szCs w:val="20"/>
        </w:rPr>
        <w:t xml:space="preserve">min. do výše </w:t>
      </w:r>
      <w:r w:rsidR="005622B6" w:rsidRPr="008F7D7C">
        <w:rPr>
          <w:rFonts w:ascii="Tahoma" w:hAnsi="Tahoma" w:cs="Tahoma"/>
          <w:sz w:val="20"/>
          <w:szCs w:val="20"/>
        </w:rPr>
        <w:t>ceny díla</w:t>
      </w:r>
      <w:r w:rsidRPr="008F7D7C">
        <w:rPr>
          <w:rFonts w:ascii="Tahoma" w:hAnsi="Tahoma" w:cs="Tahoma"/>
          <w:sz w:val="20"/>
          <w:szCs w:val="20"/>
        </w:rPr>
        <w:t xml:space="preserve">. Toto pojištění je povinen </w:t>
      </w:r>
      <w:r w:rsidR="00EB1178" w:rsidRPr="008F7D7C">
        <w:rPr>
          <w:rFonts w:ascii="Tahoma" w:hAnsi="Tahoma" w:cs="Tahoma"/>
          <w:sz w:val="20"/>
          <w:szCs w:val="20"/>
        </w:rPr>
        <w:t>Z</w:t>
      </w:r>
      <w:r w:rsidRPr="008F7D7C">
        <w:rPr>
          <w:rFonts w:ascii="Tahoma" w:hAnsi="Tahoma" w:cs="Tahoma"/>
          <w:sz w:val="20"/>
          <w:szCs w:val="20"/>
        </w:rPr>
        <w:t xml:space="preserve">hotovitel udržovat v účinnosti po celou dobu </w:t>
      </w:r>
      <w:r w:rsidR="0074353A" w:rsidRPr="008F7D7C">
        <w:rPr>
          <w:rFonts w:ascii="Tahoma" w:hAnsi="Tahoma" w:cs="Tahoma"/>
          <w:sz w:val="20"/>
          <w:szCs w:val="20"/>
        </w:rPr>
        <w:t xml:space="preserve">trvání </w:t>
      </w:r>
      <w:r w:rsidR="002A1343" w:rsidRPr="008F7D7C">
        <w:rPr>
          <w:rFonts w:ascii="Tahoma" w:hAnsi="Tahoma" w:cs="Tahoma"/>
          <w:sz w:val="20"/>
          <w:szCs w:val="20"/>
        </w:rPr>
        <w:t>této smlouvy</w:t>
      </w:r>
      <w:r w:rsidR="002A1343" w:rsidRPr="00C327FA">
        <w:rPr>
          <w:rFonts w:ascii="Tahoma" w:hAnsi="Tahoma" w:cs="Tahoma"/>
          <w:sz w:val="20"/>
          <w:szCs w:val="20"/>
        </w:rPr>
        <w:t xml:space="preserve">. </w:t>
      </w:r>
      <w:r w:rsidRPr="00C327FA">
        <w:rPr>
          <w:rFonts w:ascii="Tahoma" w:hAnsi="Tahoma" w:cs="Tahoma"/>
          <w:sz w:val="20"/>
          <w:szCs w:val="20"/>
        </w:rPr>
        <w:t xml:space="preserve"> </w:t>
      </w:r>
      <w:r w:rsidR="00722023" w:rsidRPr="00C327FA">
        <w:rPr>
          <w:rFonts w:ascii="Tahoma" w:hAnsi="Tahoma" w:cs="Tahoma"/>
          <w:sz w:val="20"/>
          <w:szCs w:val="20"/>
          <w:u w:val="single"/>
        </w:rPr>
        <w:t xml:space="preserve">Doklady o trvání pojištění a úhradě pojistného je </w:t>
      </w:r>
      <w:r w:rsidR="00EB1178" w:rsidRPr="00C327FA">
        <w:rPr>
          <w:rFonts w:ascii="Tahoma" w:hAnsi="Tahoma" w:cs="Tahoma"/>
          <w:sz w:val="20"/>
          <w:szCs w:val="20"/>
          <w:u w:val="single"/>
        </w:rPr>
        <w:t>Z</w:t>
      </w:r>
      <w:r w:rsidR="00FC2FF3" w:rsidRPr="00C327FA">
        <w:rPr>
          <w:rFonts w:ascii="Tahoma" w:hAnsi="Tahoma" w:cs="Tahoma"/>
          <w:sz w:val="20"/>
          <w:szCs w:val="20"/>
          <w:u w:val="single"/>
        </w:rPr>
        <w:t xml:space="preserve">hotovitel </w:t>
      </w:r>
      <w:r w:rsidR="00722023" w:rsidRPr="00C327FA">
        <w:rPr>
          <w:rFonts w:ascii="Tahoma" w:hAnsi="Tahoma" w:cs="Tahoma"/>
          <w:sz w:val="20"/>
          <w:szCs w:val="20"/>
          <w:u w:val="single"/>
        </w:rPr>
        <w:t xml:space="preserve">povinen předložit </w:t>
      </w:r>
      <w:r w:rsidR="000322F5" w:rsidRPr="00C327FA">
        <w:rPr>
          <w:rFonts w:ascii="Tahoma" w:hAnsi="Tahoma" w:cs="Tahoma"/>
          <w:sz w:val="20"/>
          <w:szCs w:val="20"/>
          <w:u w:val="single"/>
        </w:rPr>
        <w:t>O</w:t>
      </w:r>
      <w:r w:rsidR="00722023" w:rsidRPr="00C327FA">
        <w:rPr>
          <w:rFonts w:ascii="Tahoma" w:hAnsi="Tahoma" w:cs="Tahoma"/>
          <w:sz w:val="20"/>
          <w:szCs w:val="20"/>
          <w:u w:val="single"/>
        </w:rPr>
        <w:t xml:space="preserve">bjednateli před podpisem smlouvy. Nepředložení dokladů </w:t>
      </w:r>
      <w:r w:rsidR="00EB1178" w:rsidRPr="00C327FA">
        <w:rPr>
          <w:rFonts w:ascii="Tahoma" w:hAnsi="Tahoma" w:cs="Tahoma"/>
          <w:sz w:val="20"/>
          <w:szCs w:val="20"/>
          <w:u w:val="single"/>
        </w:rPr>
        <w:t>Z</w:t>
      </w:r>
      <w:r w:rsidR="00B7251E" w:rsidRPr="00C327FA">
        <w:rPr>
          <w:rFonts w:ascii="Tahoma" w:hAnsi="Tahoma" w:cs="Tahoma"/>
          <w:sz w:val="20"/>
          <w:szCs w:val="20"/>
          <w:u w:val="single"/>
        </w:rPr>
        <w:t xml:space="preserve">hotovitelem </w:t>
      </w:r>
      <w:r w:rsidR="00722023" w:rsidRPr="00C327FA">
        <w:rPr>
          <w:rFonts w:ascii="Tahoma" w:hAnsi="Tahoma" w:cs="Tahoma"/>
          <w:sz w:val="20"/>
          <w:szCs w:val="20"/>
          <w:u w:val="single"/>
        </w:rPr>
        <w:t>bude považováno za neposkytnutí souči</w:t>
      </w:r>
      <w:r w:rsidR="002C2ACE" w:rsidRPr="00C327FA">
        <w:rPr>
          <w:rFonts w:ascii="Tahoma" w:hAnsi="Tahoma" w:cs="Tahoma"/>
          <w:sz w:val="20"/>
          <w:szCs w:val="20"/>
          <w:u w:val="single"/>
        </w:rPr>
        <w:t>n</w:t>
      </w:r>
      <w:r w:rsidR="00722023" w:rsidRPr="00C327FA">
        <w:rPr>
          <w:rFonts w:ascii="Tahoma" w:hAnsi="Tahoma" w:cs="Tahoma"/>
          <w:sz w:val="20"/>
          <w:szCs w:val="20"/>
          <w:u w:val="single"/>
        </w:rPr>
        <w:t>nosti</w:t>
      </w:r>
      <w:r w:rsidR="002C2ACE" w:rsidRPr="00C327FA">
        <w:rPr>
          <w:rFonts w:ascii="Tahoma" w:hAnsi="Tahoma" w:cs="Tahoma"/>
          <w:sz w:val="20"/>
          <w:szCs w:val="20"/>
          <w:u w:val="single"/>
        </w:rPr>
        <w:t>,</w:t>
      </w:r>
      <w:r w:rsidR="00722023" w:rsidRPr="00C327FA">
        <w:rPr>
          <w:rFonts w:ascii="Tahoma" w:hAnsi="Tahoma" w:cs="Tahoma"/>
          <w:sz w:val="20"/>
          <w:szCs w:val="20"/>
          <w:u w:val="single"/>
        </w:rPr>
        <w:t xml:space="preserve"> a tudíž důvodem pro neuzavření smlouvy.</w:t>
      </w:r>
    </w:p>
    <w:p w14:paraId="6801DFFD" w14:textId="77777777" w:rsidR="00722023" w:rsidRPr="00F950A3" w:rsidRDefault="00722023" w:rsidP="009C0246">
      <w:pPr>
        <w:spacing w:line="276" w:lineRule="auto"/>
        <w:rPr>
          <w:rFonts w:ascii="Tahoma" w:hAnsi="Tahoma" w:cs="Tahoma"/>
          <w:color w:val="FF0000"/>
          <w:spacing w:val="-4"/>
          <w:sz w:val="20"/>
          <w:szCs w:val="20"/>
        </w:rPr>
      </w:pPr>
    </w:p>
    <w:p w14:paraId="2AFADEE1" w14:textId="0222ECFA" w:rsidR="00D7136B" w:rsidRDefault="003853A9"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V případě, že </w:t>
      </w:r>
      <w:r w:rsidR="00EB1178" w:rsidRPr="005D0796">
        <w:rPr>
          <w:rFonts w:ascii="Tahoma" w:hAnsi="Tahoma" w:cs="Tahoma"/>
          <w:sz w:val="20"/>
          <w:szCs w:val="20"/>
        </w:rPr>
        <w:t>Z</w:t>
      </w:r>
      <w:r w:rsidRPr="005D0796">
        <w:rPr>
          <w:rFonts w:ascii="Tahoma" w:hAnsi="Tahoma" w:cs="Tahoma"/>
          <w:sz w:val="20"/>
          <w:szCs w:val="20"/>
        </w:rPr>
        <w:t xml:space="preserve">hotovitel bude používat stavební stroje, které vyvolávají vibrace a otřesy, zajistí si taková opatření, aby na blízkých stávajících objektech nebo inženýrských sítích nedošlo vlivem stavební činnosti ke škodám. V opačném případě nese </w:t>
      </w:r>
      <w:r w:rsidR="00EB1178" w:rsidRPr="005D0796">
        <w:rPr>
          <w:rFonts w:ascii="Tahoma" w:hAnsi="Tahoma" w:cs="Tahoma"/>
          <w:sz w:val="20"/>
          <w:szCs w:val="20"/>
        </w:rPr>
        <w:t>Z</w:t>
      </w:r>
      <w:r w:rsidRPr="005D0796">
        <w:rPr>
          <w:rFonts w:ascii="Tahoma" w:hAnsi="Tahoma" w:cs="Tahoma"/>
          <w:sz w:val="20"/>
          <w:szCs w:val="20"/>
        </w:rPr>
        <w:t>hotovitel plnou odpovědnost za způsobené škody a tyto škody uhradí.</w:t>
      </w:r>
    </w:p>
    <w:p w14:paraId="75451BC7" w14:textId="77777777" w:rsidR="00D7136B" w:rsidRPr="005D0796" w:rsidRDefault="00D7136B" w:rsidP="005D0796">
      <w:pPr>
        <w:spacing w:line="276" w:lineRule="auto"/>
        <w:ind w:left="-28"/>
        <w:rPr>
          <w:rFonts w:ascii="Tahoma" w:hAnsi="Tahoma" w:cs="Tahoma"/>
          <w:sz w:val="20"/>
          <w:szCs w:val="20"/>
        </w:rPr>
      </w:pPr>
    </w:p>
    <w:p w14:paraId="77478A6A" w14:textId="63629DDB" w:rsidR="00D7136B" w:rsidRDefault="003853A9"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Pokud činností </w:t>
      </w:r>
      <w:r w:rsidR="00EB1178" w:rsidRPr="005D0796">
        <w:rPr>
          <w:rFonts w:ascii="Tahoma" w:hAnsi="Tahoma" w:cs="Tahoma"/>
          <w:sz w:val="20"/>
          <w:szCs w:val="20"/>
        </w:rPr>
        <w:t>Z</w:t>
      </w:r>
      <w:r w:rsidRPr="005D0796">
        <w:rPr>
          <w:rFonts w:ascii="Tahoma" w:hAnsi="Tahoma" w:cs="Tahoma"/>
          <w:sz w:val="20"/>
          <w:szCs w:val="20"/>
        </w:rPr>
        <w:t xml:space="preserve">hotovitele dojde ke způsobení škody </w:t>
      </w:r>
      <w:r w:rsidR="000322F5" w:rsidRPr="005D0796">
        <w:rPr>
          <w:rFonts w:ascii="Tahoma" w:hAnsi="Tahoma" w:cs="Tahoma"/>
          <w:sz w:val="20"/>
          <w:szCs w:val="20"/>
        </w:rPr>
        <w:t>O</w:t>
      </w:r>
      <w:r w:rsidRPr="005D0796">
        <w:rPr>
          <w:rFonts w:ascii="Tahoma" w:hAnsi="Tahoma" w:cs="Tahoma"/>
          <w:sz w:val="20"/>
          <w:szCs w:val="20"/>
        </w:rPr>
        <w:t>bjednateli nebo jiným subjektům z titulu opomenutí, nedbalostí nebo neplněním povinností vyplývajících z platných zákonů, ČSN nebo jiných</w:t>
      </w:r>
      <w:r w:rsidRPr="00D7136B">
        <w:rPr>
          <w:rFonts w:ascii="Tahoma" w:hAnsi="Tahoma" w:cs="Tahoma"/>
          <w:sz w:val="20"/>
          <w:szCs w:val="20"/>
        </w:rPr>
        <w:t xml:space="preserve"> právních norem nebo vyplývajících z této smlouvy o dílo, je </w:t>
      </w:r>
      <w:r w:rsidR="00EB1178">
        <w:rPr>
          <w:rFonts w:ascii="Tahoma" w:hAnsi="Tahoma" w:cs="Tahoma"/>
          <w:sz w:val="20"/>
          <w:szCs w:val="20"/>
        </w:rPr>
        <w:t>Z</w:t>
      </w:r>
      <w:r w:rsidRPr="00D7136B">
        <w:rPr>
          <w:rFonts w:ascii="Tahoma" w:hAnsi="Tahoma" w:cs="Tahoma"/>
          <w:sz w:val="20"/>
          <w:szCs w:val="20"/>
        </w:rPr>
        <w:t xml:space="preserve">hotovitel povinen bez zbytečného odkladu tuto škodu odstranit a není-li to možné, tak finančně uhradit. Veškeré náklady s tím spojené nese </w:t>
      </w:r>
      <w:r w:rsidR="00EB1178">
        <w:rPr>
          <w:rFonts w:ascii="Tahoma" w:hAnsi="Tahoma" w:cs="Tahoma"/>
          <w:sz w:val="20"/>
          <w:szCs w:val="20"/>
        </w:rPr>
        <w:t>Z</w:t>
      </w:r>
      <w:r w:rsidRPr="00D7136B">
        <w:rPr>
          <w:rFonts w:ascii="Tahoma" w:hAnsi="Tahoma" w:cs="Tahoma"/>
          <w:sz w:val="20"/>
          <w:szCs w:val="20"/>
        </w:rPr>
        <w:t>hotovitel. Zhotovitel odpovídá i za škodu způsobenou činností těch, kteří pro něj dílo provádějí.</w:t>
      </w:r>
    </w:p>
    <w:p w14:paraId="0E95FEB8" w14:textId="77777777" w:rsidR="00D7136B" w:rsidRDefault="00D7136B" w:rsidP="005D0796">
      <w:pPr>
        <w:spacing w:line="276" w:lineRule="auto"/>
        <w:ind w:left="-28"/>
        <w:rPr>
          <w:rFonts w:ascii="Tahoma" w:hAnsi="Tahoma" w:cs="Tahoma"/>
          <w:sz w:val="20"/>
          <w:szCs w:val="20"/>
        </w:rPr>
      </w:pPr>
    </w:p>
    <w:p w14:paraId="2B599636" w14:textId="3D73C752" w:rsidR="00D7136B" w:rsidRDefault="003853A9" w:rsidP="009C0246">
      <w:pPr>
        <w:numPr>
          <w:ilvl w:val="1"/>
          <w:numId w:val="3"/>
        </w:numPr>
        <w:spacing w:line="276" w:lineRule="auto"/>
        <w:ind w:left="-28" w:hanging="426"/>
        <w:rPr>
          <w:rFonts w:ascii="Tahoma" w:hAnsi="Tahoma" w:cs="Tahoma"/>
          <w:sz w:val="20"/>
          <w:szCs w:val="20"/>
        </w:rPr>
      </w:pPr>
      <w:r w:rsidRPr="00D7136B">
        <w:rPr>
          <w:rFonts w:ascii="Tahoma" w:hAnsi="Tahoma" w:cs="Tahoma"/>
          <w:sz w:val="20"/>
          <w:szCs w:val="20"/>
        </w:rPr>
        <w:t xml:space="preserve">Za škody, které vzniknou v důsledku provádění díla třetím, na stavbě nezúčastněným osobám, příp. </w:t>
      </w:r>
      <w:r w:rsidR="000322F5">
        <w:rPr>
          <w:rFonts w:ascii="Tahoma" w:hAnsi="Tahoma" w:cs="Tahoma"/>
          <w:sz w:val="20"/>
          <w:szCs w:val="20"/>
        </w:rPr>
        <w:t>O</w:t>
      </w:r>
      <w:r w:rsidRPr="00D7136B">
        <w:rPr>
          <w:rFonts w:ascii="Tahoma" w:hAnsi="Tahoma" w:cs="Tahoma"/>
          <w:sz w:val="20"/>
          <w:szCs w:val="20"/>
        </w:rPr>
        <w:t xml:space="preserve">bjednateli, odpovídá </w:t>
      </w:r>
      <w:r w:rsidR="00EB1178">
        <w:rPr>
          <w:rFonts w:ascii="Tahoma" w:hAnsi="Tahoma" w:cs="Tahoma"/>
          <w:sz w:val="20"/>
          <w:szCs w:val="20"/>
        </w:rPr>
        <w:t>Z</w:t>
      </w:r>
      <w:r w:rsidRPr="00D7136B">
        <w:rPr>
          <w:rFonts w:ascii="Tahoma" w:hAnsi="Tahoma" w:cs="Tahoma"/>
          <w:sz w:val="20"/>
          <w:szCs w:val="20"/>
        </w:rPr>
        <w:t>hotovitel</w:t>
      </w:r>
      <w:r w:rsidR="00D705D9" w:rsidRPr="00D7136B">
        <w:rPr>
          <w:rFonts w:ascii="Tahoma" w:hAnsi="Tahoma" w:cs="Tahoma"/>
          <w:sz w:val="20"/>
          <w:szCs w:val="20"/>
        </w:rPr>
        <w:t>,</w:t>
      </w:r>
      <w:r w:rsidRPr="00D7136B">
        <w:rPr>
          <w:rFonts w:ascii="Tahoma" w:hAnsi="Tahoma" w:cs="Tahoma"/>
          <w:sz w:val="20"/>
          <w:szCs w:val="20"/>
        </w:rPr>
        <w:t xml:space="preserve"> a je povinen nahradit vzniklou škodu. To se týká i škod, vzniklých z důvodů nedostatečného obnovení původního stavu pozemku, na němž se nachází staveniště.</w:t>
      </w:r>
    </w:p>
    <w:p w14:paraId="26E46664" w14:textId="77777777" w:rsidR="00D7136B" w:rsidRPr="005D0796" w:rsidRDefault="00D7136B" w:rsidP="005D0796">
      <w:pPr>
        <w:spacing w:line="276" w:lineRule="auto"/>
        <w:ind w:left="-28"/>
        <w:rPr>
          <w:rFonts w:ascii="Tahoma" w:hAnsi="Tahoma" w:cs="Tahoma"/>
          <w:sz w:val="20"/>
          <w:szCs w:val="20"/>
        </w:rPr>
      </w:pPr>
    </w:p>
    <w:p w14:paraId="3850119C" w14:textId="5EAD264B" w:rsidR="004A5AF6" w:rsidRDefault="003853A9"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V případě, že při činnosti prováděné </w:t>
      </w:r>
      <w:r w:rsidR="00EB1178" w:rsidRPr="005D0796">
        <w:rPr>
          <w:rFonts w:ascii="Tahoma" w:hAnsi="Tahoma" w:cs="Tahoma"/>
          <w:sz w:val="20"/>
          <w:szCs w:val="20"/>
        </w:rPr>
        <w:t>Z</w:t>
      </w:r>
      <w:r w:rsidRPr="005D0796">
        <w:rPr>
          <w:rFonts w:ascii="Tahoma" w:hAnsi="Tahoma" w:cs="Tahoma"/>
          <w:sz w:val="20"/>
          <w:szCs w:val="20"/>
        </w:rPr>
        <w:t>hotovitelem</w:t>
      </w:r>
      <w:r w:rsidR="0022193D" w:rsidRPr="005D0796">
        <w:rPr>
          <w:rFonts w:ascii="Tahoma" w:hAnsi="Tahoma" w:cs="Tahoma"/>
          <w:sz w:val="20"/>
          <w:szCs w:val="20"/>
        </w:rPr>
        <w:t>,</w:t>
      </w:r>
      <w:r w:rsidRPr="005D0796">
        <w:rPr>
          <w:rFonts w:ascii="Tahoma" w:hAnsi="Tahoma" w:cs="Tahoma"/>
          <w:sz w:val="20"/>
          <w:szCs w:val="20"/>
        </w:rPr>
        <w:t xml:space="preserve"> která nebude kryta pojištěním sjednaným ve smyslu bodu </w:t>
      </w:r>
      <w:r w:rsidR="008565F9" w:rsidRPr="005D0796">
        <w:rPr>
          <w:rFonts w:ascii="Tahoma" w:hAnsi="Tahoma" w:cs="Tahoma"/>
          <w:sz w:val="20"/>
          <w:szCs w:val="20"/>
        </w:rPr>
        <w:t>8</w:t>
      </w:r>
      <w:r w:rsidR="00417F54" w:rsidRPr="005D0796">
        <w:rPr>
          <w:rFonts w:ascii="Tahoma" w:hAnsi="Tahoma" w:cs="Tahoma"/>
          <w:sz w:val="20"/>
          <w:szCs w:val="20"/>
        </w:rPr>
        <w:t>.1</w:t>
      </w:r>
      <w:r w:rsidR="001125B6" w:rsidRPr="005D0796">
        <w:rPr>
          <w:rFonts w:ascii="Tahoma" w:hAnsi="Tahoma" w:cs="Tahoma"/>
          <w:sz w:val="20"/>
          <w:szCs w:val="20"/>
        </w:rPr>
        <w:t>1</w:t>
      </w:r>
      <w:r w:rsidR="00417F54" w:rsidRPr="005D0796">
        <w:rPr>
          <w:rFonts w:ascii="Tahoma" w:hAnsi="Tahoma" w:cs="Tahoma"/>
          <w:sz w:val="20"/>
          <w:szCs w:val="20"/>
        </w:rPr>
        <w:t>.</w:t>
      </w:r>
      <w:r w:rsidRPr="005D0796">
        <w:rPr>
          <w:rFonts w:ascii="Tahoma" w:hAnsi="Tahoma" w:cs="Tahoma"/>
          <w:sz w:val="20"/>
          <w:szCs w:val="20"/>
        </w:rPr>
        <w:t xml:space="preserve"> tohoto článku, </w:t>
      </w:r>
      <w:r w:rsidR="0022193D" w:rsidRPr="005D0796">
        <w:rPr>
          <w:rFonts w:ascii="Tahoma" w:hAnsi="Tahoma" w:cs="Tahoma"/>
          <w:sz w:val="20"/>
          <w:szCs w:val="20"/>
        </w:rPr>
        <w:t xml:space="preserve">dojde ke způsobení škody </w:t>
      </w:r>
      <w:r w:rsidR="000322F5" w:rsidRPr="005D0796">
        <w:rPr>
          <w:rFonts w:ascii="Tahoma" w:hAnsi="Tahoma" w:cs="Tahoma"/>
          <w:sz w:val="20"/>
          <w:szCs w:val="20"/>
        </w:rPr>
        <w:t>O</w:t>
      </w:r>
      <w:r w:rsidR="0022193D" w:rsidRPr="005D0796">
        <w:rPr>
          <w:rFonts w:ascii="Tahoma" w:hAnsi="Tahoma" w:cs="Tahoma"/>
          <w:sz w:val="20"/>
          <w:szCs w:val="20"/>
        </w:rPr>
        <w:t xml:space="preserve">bjednateli, nebo třetím osobám, </w:t>
      </w:r>
      <w:r w:rsidRPr="005D0796">
        <w:rPr>
          <w:rFonts w:ascii="Tahoma" w:hAnsi="Tahoma" w:cs="Tahoma"/>
          <w:sz w:val="20"/>
          <w:szCs w:val="20"/>
        </w:rPr>
        <w:t xml:space="preserve">je </w:t>
      </w:r>
      <w:r w:rsidR="00EB1178" w:rsidRPr="005D0796">
        <w:rPr>
          <w:rFonts w:ascii="Tahoma" w:hAnsi="Tahoma" w:cs="Tahoma"/>
          <w:sz w:val="20"/>
          <w:szCs w:val="20"/>
        </w:rPr>
        <w:t>Z</w:t>
      </w:r>
      <w:r w:rsidRPr="005D0796">
        <w:rPr>
          <w:rFonts w:ascii="Tahoma" w:hAnsi="Tahoma" w:cs="Tahoma"/>
          <w:sz w:val="20"/>
          <w:szCs w:val="20"/>
        </w:rPr>
        <w:t>hotovitel povinen tyto škody uhradit z vlastních prostředků.</w:t>
      </w:r>
    </w:p>
    <w:p w14:paraId="72C05081" w14:textId="77777777" w:rsidR="004A5AF6" w:rsidRPr="005D0796" w:rsidRDefault="004A5AF6" w:rsidP="005D0796">
      <w:pPr>
        <w:spacing w:line="276" w:lineRule="auto"/>
        <w:ind w:left="-28"/>
        <w:rPr>
          <w:rFonts w:ascii="Tahoma" w:hAnsi="Tahoma" w:cs="Tahoma"/>
          <w:sz w:val="20"/>
          <w:szCs w:val="20"/>
        </w:rPr>
      </w:pPr>
    </w:p>
    <w:p w14:paraId="12982EF8" w14:textId="1225B6DC" w:rsidR="004A5AF6" w:rsidRPr="005D0796" w:rsidRDefault="004A5AF6" w:rsidP="009C0246">
      <w:pPr>
        <w:numPr>
          <w:ilvl w:val="1"/>
          <w:numId w:val="3"/>
        </w:numPr>
        <w:spacing w:line="276" w:lineRule="auto"/>
        <w:ind w:left="-28" w:hanging="426"/>
        <w:rPr>
          <w:rFonts w:ascii="Tahoma" w:hAnsi="Tahoma" w:cs="Tahoma"/>
          <w:sz w:val="20"/>
          <w:szCs w:val="20"/>
        </w:rPr>
      </w:pPr>
      <w:r w:rsidRPr="005D0796">
        <w:rPr>
          <w:rFonts w:ascii="Tahoma" w:hAnsi="Tahoma" w:cs="Tahoma"/>
          <w:sz w:val="20"/>
          <w:szCs w:val="20"/>
        </w:rPr>
        <w:t xml:space="preserve">V průběhu provádění díla je </w:t>
      </w:r>
      <w:r w:rsidR="00EB1178" w:rsidRPr="005D0796">
        <w:rPr>
          <w:rFonts w:ascii="Tahoma" w:hAnsi="Tahoma" w:cs="Tahoma"/>
          <w:sz w:val="20"/>
          <w:szCs w:val="20"/>
        </w:rPr>
        <w:t>Z</w:t>
      </w:r>
      <w:r w:rsidRPr="005D0796">
        <w:rPr>
          <w:rFonts w:ascii="Tahoma" w:hAnsi="Tahoma" w:cs="Tahoma"/>
          <w:sz w:val="20"/>
          <w:szCs w:val="20"/>
        </w:rPr>
        <w:t>hotovitel povinen do jednoho par</w:t>
      </w:r>
      <w:r w:rsidR="0017736A" w:rsidRPr="005D0796">
        <w:rPr>
          <w:rFonts w:ascii="Tahoma" w:hAnsi="Tahoma" w:cs="Tahoma"/>
          <w:sz w:val="20"/>
          <w:szCs w:val="20"/>
        </w:rPr>
        <w:t>e</w:t>
      </w:r>
      <w:r w:rsidRPr="005D0796">
        <w:rPr>
          <w:rFonts w:ascii="Tahoma" w:hAnsi="Tahoma" w:cs="Tahoma"/>
          <w:sz w:val="20"/>
          <w:szCs w:val="20"/>
        </w:rPr>
        <w:t xml:space="preserve"> projektové dokumentace pro provedení stavby, které mu pro tento účel poskytne </w:t>
      </w:r>
      <w:r w:rsidR="000322F5" w:rsidRPr="005D0796">
        <w:rPr>
          <w:rFonts w:ascii="Tahoma" w:hAnsi="Tahoma" w:cs="Tahoma"/>
          <w:sz w:val="20"/>
          <w:szCs w:val="20"/>
        </w:rPr>
        <w:t>O</w:t>
      </w:r>
      <w:r w:rsidRPr="005D0796">
        <w:rPr>
          <w:rFonts w:ascii="Tahoma" w:hAnsi="Tahoma" w:cs="Tahoma"/>
          <w:sz w:val="20"/>
          <w:szCs w:val="20"/>
        </w:rPr>
        <w:t xml:space="preserve">bjednatel, zřetelně zakreslovat změny ke kterým došlo v průběhu zhotovení díla způsobem podle předpisů pro zhotovení stavebních výkresů. Na upravovaných výkresech, které budou podkladem projektu skutečného provedení stavby, bude zřetelně uvedeno jméno osoby, která výkres opravila a bude k nim přiložen doklad o projednání s odpovědnou osobou </w:t>
      </w:r>
      <w:r w:rsidR="000322F5" w:rsidRPr="005D0796">
        <w:rPr>
          <w:rFonts w:ascii="Tahoma" w:hAnsi="Tahoma" w:cs="Tahoma"/>
          <w:sz w:val="20"/>
          <w:szCs w:val="20"/>
        </w:rPr>
        <w:t>O</w:t>
      </w:r>
      <w:r w:rsidRPr="005D0796">
        <w:rPr>
          <w:rFonts w:ascii="Tahoma" w:hAnsi="Tahoma" w:cs="Tahoma"/>
          <w:sz w:val="20"/>
          <w:szCs w:val="20"/>
        </w:rPr>
        <w:t xml:space="preserve">bjednatele s vyjádřením jejího souhlasu.     </w:t>
      </w:r>
    </w:p>
    <w:p w14:paraId="577C63F7" w14:textId="77777777" w:rsidR="005A2DD4" w:rsidRPr="0017736A" w:rsidRDefault="005A2DD4" w:rsidP="005D0796">
      <w:pPr>
        <w:spacing w:line="276" w:lineRule="auto"/>
        <w:ind w:left="-28"/>
        <w:rPr>
          <w:rFonts w:ascii="Tahoma" w:hAnsi="Tahoma" w:cs="Tahoma"/>
          <w:sz w:val="20"/>
          <w:szCs w:val="20"/>
        </w:rPr>
      </w:pPr>
    </w:p>
    <w:p w14:paraId="5A13E859" w14:textId="5BD6AE20" w:rsidR="00E57912" w:rsidRDefault="005A2DD4" w:rsidP="00E57912">
      <w:pPr>
        <w:numPr>
          <w:ilvl w:val="1"/>
          <w:numId w:val="3"/>
        </w:numPr>
        <w:spacing w:line="276" w:lineRule="auto"/>
        <w:ind w:left="-28" w:hanging="426"/>
        <w:rPr>
          <w:rFonts w:ascii="Tahoma" w:hAnsi="Tahoma" w:cs="Tahoma"/>
          <w:sz w:val="20"/>
          <w:szCs w:val="20"/>
        </w:rPr>
      </w:pPr>
      <w:r w:rsidRPr="005A2DD4">
        <w:rPr>
          <w:rFonts w:ascii="Tahoma" w:hAnsi="Tahoma" w:cs="Tahoma"/>
          <w:sz w:val="20"/>
          <w:szCs w:val="20"/>
        </w:rPr>
        <w:t xml:space="preserve">Zhotovitel je v rámci provádění díla povinen obstarat v zastoupení </w:t>
      </w:r>
      <w:r w:rsidR="000322F5">
        <w:rPr>
          <w:rFonts w:ascii="Tahoma" w:hAnsi="Tahoma" w:cs="Tahoma"/>
          <w:sz w:val="20"/>
          <w:szCs w:val="20"/>
        </w:rPr>
        <w:t>O</w:t>
      </w:r>
      <w:r w:rsidRPr="005A2DD4">
        <w:rPr>
          <w:rFonts w:ascii="Tahoma" w:hAnsi="Tahoma" w:cs="Tahoma"/>
          <w:sz w:val="20"/>
          <w:szCs w:val="20"/>
        </w:rPr>
        <w:t xml:space="preserve">bjednatele povolení stavebního úřadu k veškerým případným změnám díla provedeným v souladu s touto smlouvou. Zhotovitel má povinnost splnit veškeré podmínky uvedené v kolaudačních souhlasech a odstranit, případně zajistit odstranění nedostatků díla uvedených v kolaudačních souhlasech, a to v přiměřených lhůtách stanovených </w:t>
      </w:r>
      <w:r w:rsidR="000322F5">
        <w:rPr>
          <w:rFonts w:ascii="Tahoma" w:hAnsi="Tahoma" w:cs="Tahoma"/>
          <w:sz w:val="20"/>
          <w:szCs w:val="20"/>
        </w:rPr>
        <w:t>O</w:t>
      </w:r>
      <w:r w:rsidRPr="005A2DD4">
        <w:rPr>
          <w:rFonts w:ascii="Tahoma" w:hAnsi="Tahoma" w:cs="Tahoma"/>
          <w:sz w:val="20"/>
          <w:szCs w:val="20"/>
        </w:rPr>
        <w:t xml:space="preserve">bjednatelem, stavebním úřadem nebo jiným správním orgánem. </w:t>
      </w:r>
    </w:p>
    <w:p w14:paraId="7AFEB66B" w14:textId="77777777" w:rsidR="00E06F49" w:rsidRDefault="00E06F49" w:rsidP="00E06F49">
      <w:pPr>
        <w:pStyle w:val="Odstavecseseznamem"/>
        <w:rPr>
          <w:rFonts w:ascii="Tahoma" w:hAnsi="Tahoma" w:cs="Tahoma"/>
          <w:sz w:val="20"/>
          <w:szCs w:val="20"/>
        </w:rPr>
      </w:pPr>
    </w:p>
    <w:p w14:paraId="7E36E93B" w14:textId="77777777" w:rsidR="00673EC9" w:rsidRDefault="00E06F49" w:rsidP="00673EC9">
      <w:pPr>
        <w:numPr>
          <w:ilvl w:val="1"/>
          <w:numId w:val="3"/>
        </w:numPr>
        <w:autoSpaceDE w:val="0"/>
        <w:autoSpaceDN w:val="0"/>
        <w:adjustRightInd w:val="0"/>
        <w:spacing w:line="276" w:lineRule="auto"/>
        <w:ind w:left="0" w:hanging="567"/>
        <w:rPr>
          <w:rFonts w:ascii="Tahoma" w:hAnsi="Tahoma" w:cs="Tahoma"/>
          <w:sz w:val="20"/>
          <w:szCs w:val="20"/>
        </w:rPr>
      </w:pPr>
      <w:r w:rsidRPr="00B8448E">
        <w:rPr>
          <w:rFonts w:ascii="Tahoma" w:hAnsi="Tahoma" w:cs="Tahoma"/>
          <w:sz w:val="20"/>
          <w:szCs w:val="20"/>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1B9E89D3" w14:textId="77777777" w:rsidR="00673EC9" w:rsidRPr="00673EC9" w:rsidRDefault="00673EC9" w:rsidP="00673EC9">
      <w:pPr>
        <w:pStyle w:val="Odstavecseseznamem"/>
        <w:rPr>
          <w:rFonts w:ascii="Tahoma" w:hAnsi="Tahoma" w:cs="Tahoma"/>
          <w:sz w:val="20"/>
          <w:szCs w:val="20"/>
        </w:rPr>
      </w:pPr>
    </w:p>
    <w:p w14:paraId="7F08C757" w14:textId="192B1D13" w:rsidR="006860BA" w:rsidRPr="00FC51BB" w:rsidRDefault="00673EC9" w:rsidP="00657968">
      <w:pPr>
        <w:numPr>
          <w:ilvl w:val="1"/>
          <w:numId w:val="3"/>
        </w:numPr>
        <w:autoSpaceDE w:val="0"/>
        <w:autoSpaceDN w:val="0"/>
        <w:adjustRightInd w:val="0"/>
        <w:spacing w:line="276" w:lineRule="auto"/>
        <w:ind w:left="0" w:hanging="567"/>
        <w:rPr>
          <w:rFonts w:ascii="Tahoma" w:hAnsi="Tahoma" w:cs="Tahoma"/>
          <w:sz w:val="20"/>
          <w:szCs w:val="20"/>
        </w:rPr>
      </w:pPr>
      <w:r w:rsidRPr="00FC51BB">
        <w:rPr>
          <w:rFonts w:ascii="Tahoma" w:hAnsi="Tahoma" w:cs="Tahoma"/>
          <w:sz w:val="20"/>
          <w:szCs w:val="20"/>
        </w:rPr>
        <w:t>Zhotovitel je oprávněn provést část díla pomocí třetí odborně způsobilé osoby (poddodavatele)</w:t>
      </w:r>
      <w:r w:rsidR="00FC51BB" w:rsidRPr="00FC51BB">
        <w:rPr>
          <w:rFonts w:ascii="Tahoma" w:hAnsi="Tahoma" w:cs="Tahoma"/>
          <w:sz w:val="20"/>
          <w:szCs w:val="20"/>
        </w:rPr>
        <w:t xml:space="preserve">. </w:t>
      </w:r>
      <w:r w:rsidR="006860BA" w:rsidRPr="00FC51BB">
        <w:rPr>
          <w:rFonts w:ascii="Tahoma" w:hAnsi="Tahoma" w:cs="Tahoma"/>
          <w:sz w:val="20"/>
          <w:szCs w:val="20"/>
        </w:rPr>
        <w:t>Zhotovitel je povinen kdykoli v průběhu plnění smlouvy na žádost objednatele předložit kompletní seznam částí plnění plněných prostřednictvím poddodavatelů včetně identifikace těchto poddodavatelů.</w:t>
      </w:r>
    </w:p>
    <w:p w14:paraId="28F43C31" w14:textId="77777777" w:rsidR="00E06F49" w:rsidRPr="00B8448E" w:rsidRDefault="00E06F49" w:rsidP="00E06F49">
      <w:pPr>
        <w:pStyle w:val="Odstavecseseznamem"/>
        <w:spacing w:line="276" w:lineRule="auto"/>
        <w:rPr>
          <w:rFonts w:ascii="Tahoma" w:hAnsi="Tahoma" w:cs="Tahoma"/>
          <w:sz w:val="20"/>
          <w:szCs w:val="20"/>
        </w:rPr>
      </w:pPr>
    </w:p>
    <w:p w14:paraId="3CB5DE3F" w14:textId="77777777" w:rsidR="00E06F49" w:rsidRPr="00B8448E" w:rsidRDefault="00E06F49" w:rsidP="00E06F49">
      <w:pPr>
        <w:numPr>
          <w:ilvl w:val="1"/>
          <w:numId w:val="3"/>
        </w:numPr>
        <w:autoSpaceDE w:val="0"/>
        <w:autoSpaceDN w:val="0"/>
        <w:adjustRightInd w:val="0"/>
        <w:spacing w:line="276" w:lineRule="auto"/>
        <w:ind w:left="0" w:hanging="567"/>
        <w:rPr>
          <w:rFonts w:ascii="Tahoma" w:hAnsi="Tahoma" w:cs="Tahoma"/>
          <w:sz w:val="20"/>
          <w:szCs w:val="20"/>
        </w:rPr>
      </w:pPr>
      <w:r w:rsidRPr="00B8448E">
        <w:rPr>
          <w:rFonts w:ascii="Tahoma" w:hAnsi="Tahoma" w:cs="Tahoma"/>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w:t>
      </w:r>
    </w:p>
    <w:p w14:paraId="48C59492" w14:textId="77777777" w:rsidR="00E57912" w:rsidRDefault="00E57912" w:rsidP="00E57912">
      <w:pPr>
        <w:pStyle w:val="Odstavecseseznamem"/>
        <w:rPr>
          <w:rFonts w:ascii="Tahoma" w:hAnsi="Tahoma" w:cs="Tahoma"/>
          <w:sz w:val="20"/>
          <w:szCs w:val="20"/>
        </w:rPr>
      </w:pPr>
    </w:p>
    <w:p w14:paraId="0883F779" w14:textId="77777777" w:rsidR="00C9435E" w:rsidRPr="00F54E45" w:rsidRDefault="00E730F5" w:rsidP="00E673D7">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Pr>
          <w:rFonts w:ascii="Tahoma" w:hAnsi="Tahoma" w:cs="Tahoma"/>
          <w:b/>
          <w:i/>
          <w:sz w:val="20"/>
          <w:u w:val="single"/>
        </w:rPr>
        <w:t>Stavební</w:t>
      </w:r>
      <w:r w:rsidR="00C9435E" w:rsidRPr="00F54E45">
        <w:rPr>
          <w:rFonts w:ascii="Tahoma" w:hAnsi="Tahoma" w:cs="Tahoma"/>
          <w:b/>
          <w:i/>
          <w:sz w:val="20"/>
          <w:u w:val="single"/>
        </w:rPr>
        <w:t xml:space="preserve"> deník</w:t>
      </w:r>
    </w:p>
    <w:p w14:paraId="49B99348" w14:textId="77777777" w:rsidR="00C9435E" w:rsidRPr="00AC159B" w:rsidRDefault="00C9435E" w:rsidP="00AC159B">
      <w:pPr>
        <w:pStyle w:val="Odstavecseseznamem"/>
        <w:numPr>
          <w:ilvl w:val="1"/>
          <w:numId w:val="3"/>
        </w:numPr>
        <w:spacing w:line="276" w:lineRule="auto"/>
        <w:ind w:left="-37"/>
        <w:rPr>
          <w:rFonts w:ascii="Tahoma" w:hAnsi="Tahoma" w:cs="Tahoma"/>
          <w:sz w:val="20"/>
          <w:szCs w:val="20"/>
        </w:rPr>
      </w:pPr>
      <w:r w:rsidRPr="00AC159B">
        <w:rPr>
          <w:rFonts w:ascii="Tahoma" w:hAnsi="Tahoma" w:cs="Tahoma"/>
          <w:sz w:val="20"/>
          <w:szCs w:val="20"/>
        </w:rPr>
        <w:t xml:space="preserve">Zhotovitel je povinen vést ode dne zahájení prací </w:t>
      </w:r>
      <w:r w:rsidR="001C7EA4" w:rsidRPr="00AC159B">
        <w:rPr>
          <w:rFonts w:ascii="Tahoma" w:hAnsi="Tahoma" w:cs="Tahoma"/>
          <w:sz w:val="20"/>
          <w:szCs w:val="20"/>
        </w:rPr>
        <w:t xml:space="preserve">stavební </w:t>
      </w:r>
      <w:r w:rsidRPr="00AC159B">
        <w:rPr>
          <w:rFonts w:ascii="Tahoma" w:hAnsi="Tahoma" w:cs="Tahoma"/>
          <w:sz w:val="20"/>
          <w:szCs w:val="20"/>
        </w:rPr>
        <w:t>deník,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díla</w:t>
      </w:r>
      <w:r w:rsidR="00D465DA">
        <w:rPr>
          <w:rFonts w:ascii="Tahoma" w:hAnsi="Tahoma" w:cs="Tahoma"/>
          <w:sz w:val="20"/>
          <w:szCs w:val="20"/>
        </w:rPr>
        <w:t xml:space="preserve"> Objednatelem</w:t>
      </w:r>
      <w:r w:rsidRPr="00AC159B">
        <w:rPr>
          <w:rFonts w:ascii="Tahoma" w:hAnsi="Tahoma" w:cs="Tahoma"/>
          <w:sz w:val="20"/>
          <w:szCs w:val="20"/>
        </w:rPr>
        <w:t xml:space="preserve">. </w:t>
      </w:r>
    </w:p>
    <w:p w14:paraId="6F53FF14" w14:textId="77777777" w:rsidR="00C9435E" w:rsidRPr="00F54E45" w:rsidRDefault="00C9435E" w:rsidP="0000020D">
      <w:pPr>
        <w:spacing w:line="276" w:lineRule="auto"/>
        <w:ind w:hanging="426"/>
        <w:rPr>
          <w:rFonts w:ascii="Tahoma" w:hAnsi="Tahoma" w:cs="Tahoma"/>
          <w:sz w:val="20"/>
          <w:szCs w:val="20"/>
        </w:rPr>
      </w:pPr>
    </w:p>
    <w:p w14:paraId="046D9EE0" w14:textId="6DDC5091" w:rsidR="00D656CE" w:rsidRDefault="00C9435E" w:rsidP="00D656CE">
      <w:pPr>
        <w:numPr>
          <w:ilvl w:val="1"/>
          <w:numId w:val="3"/>
        </w:numPr>
        <w:spacing w:line="276" w:lineRule="auto"/>
        <w:ind w:left="0" w:hanging="426"/>
        <w:rPr>
          <w:rFonts w:ascii="Tahoma" w:hAnsi="Tahoma" w:cs="Tahoma"/>
          <w:sz w:val="20"/>
          <w:szCs w:val="20"/>
        </w:rPr>
      </w:pPr>
      <w:r w:rsidRPr="00D656CE">
        <w:rPr>
          <w:rFonts w:ascii="Tahoma" w:hAnsi="Tahoma" w:cs="Tahoma"/>
          <w:sz w:val="20"/>
          <w:szCs w:val="20"/>
        </w:rPr>
        <w:t xml:space="preserve">Zápisy do deníku čitelně zapisuje a podepisuje </w:t>
      </w:r>
      <w:r w:rsidR="00EB1178">
        <w:rPr>
          <w:rFonts w:ascii="Tahoma" w:hAnsi="Tahoma" w:cs="Tahoma"/>
          <w:sz w:val="20"/>
          <w:szCs w:val="20"/>
        </w:rPr>
        <w:t>Z</w:t>
      </w:r>
      <w:r w:rsidRPr="00D656CE">
        <w:rPr>
          <w:rFonts w:ascii="Tahoma" w:hAnsi="Tahoma" w:cs="Tahoma"/>
          <w:sz w:val="20"/>
          <w:szCs w:val="20"/>
        </w:rPr>
        <w:t xml:space="preserve">hotovitelem pověřená osoba (dále jen </w:t>
      </w:r>
      <w:r w:rsidR="00EB1178">
        <w:rPr>
          <w:rFonts w:ascii="Tahoma" w:hAnsi="Tahoma" w:cs="Tahoma"/>
          <w:sz w:val="20"/>
          <w:szCs w:val="20"/>
        </w:rPr>
        <w:t>Z</w:t>
      </w:r>
      <w:r w:rsidRPr="00D656CE">
        <w:rPr>
          <w:rFonts w:ascii="Tahoma" w:hAnsi="Tahoma" w:cs="Tahoma"/>
          <w:sz w:val="20"/>
          <w:szCs w:val="20"/>
        </w:rPr>
        <w:t xml:space="preserve">hotovitel) vždy ten den, kdy byly práce provedeny nebo kdy nastaly okolnosti, které jsou předmětem zápisu. Mimo </w:t>
      </w:r>
      <w:r w:rsidR="00EB1178">
        <w:rPr>
          <w:rFonts w:ascii="Tahoma" w:hAnsi="Tahoma" w:cs="Tahoma"/>
          <w:sz w:val="20"/>
          <w:szCs w:val="20"/>
        </w:rPr>
        <w:t>Z</w:t>
      </w:r>
      <w:r w:rsidRPr="00D656CE">
        <w:rPr>
          <w:rFonts w:ascii="Tahoma" w:hAnsi="Tahoma" w:cs="Tahoma"/>
          <w:sz w:val="20"/>
          <w:szCs w:val="20"/>
        </w:rPr>
        <w:t xml:space="preserve">hotovitele může do deníku provádět záznamy pouze </w:t>
      </w:r>
      <w:r w:rsidR="000322F5">
        <w:rPr>
          <w:rFonts w:ascii="Tahoma" w:hAnsi="Tahoma" w:cs="Tahoma"/>
          <w:sz w:val="20"/>
          <w:szCs w:val="20"/>
        </w:rPr>
        <w:t>O</w:t>
      </w:r>
      <w:r w:rsidRPr="00D656CE">
        <w:rPr>
          <w:rFonts w:ascii="Tahoma" w:hAnsi="Tahoma" w:cs="Tahoma"/>
          <w:sz w:val="20"/>
          <w:szCs w:val="20"/>
        </w:rPr>
        <w:t>bjednatel, jím pověřený zástupce, zpracovatel projektové dokumentace nebo příslušné orgány státní správy.</w:t>
      </w:r>
    </w:p>
    <w:p w14:paraId="7C74AD8B" w14:textId="77777777" w:rsidR="00C9458F" w:rsidRPr="00D656CE" w:rsidRDefault="00C9458F" w:rsidP="00C9458F">
      <w:pPr>
        <w:spacing w:line="276" w:lineRule="auto"/>
        <w:rPr>
          <w:rFonts w:ascii="Tahoma" w:hAnsi="Tahoma" w:cs="Tahoma"/>
          <w:sz w:val="20"/>
          <w:szCs w:val="20"/>
        </w:rPr>
      </w:pPr>
    </w:p>
    <w:p w14:paraId="2332BA37" w14:textId="3317B498" w:rsidR="00C9435E" w:rsidRDefault="00C9435E" w:rsidP="00AC159B">
      <w:pPr>
        <w:numPr>
          <w:ilvl w:val="1"/>
          <w:numId w:val="3"/>
        </w:numPr>
        <w:spacing w:line="276" w:lineRule="auto"/>
        <w:ind w:left="0" w:hanging="426"/>
        <w:rPr>
          <w:rFonts w:ascii="Tahoma" w:hAnsi="Tahoma" w:cs="Tahoma"/>
          <w:sz w:val="20"/>
          <w:szCs w:val="20"/>
        </w:rPr>
      </w:pPr>
      <w:r w:rsidRPr="00AC159B">
        <w:rPr>
          <w:rFonts w:ascii="Tahoma" w:hAnsi="Tahoma" w:cs="Tahoma"/>
          <w:sz w:val="20"/>
          <w:szCs w:val="20"/>
        </w:rPr>
        <w:t xml:space="preserve">Nesouhlasí-li </w:t>
      </w:r>
      <w:r w:rsidR="00EB1178">
        <w:rPr>
          <w:rFonts w:ascii="Tahoma" w:hAnsi="Tahoma" w:cs="Tahoma"/>
          <w:sz w:val="20"/>
          <w:szCs w:val="20"/>
        </w:rPr>
        <w:t>Z</w:t>
      </w:r>
      <w:r w:rsidRPr="00AC159B">
        <w:rPr>
          <w:rFonts w:ascii="Tahoma" w:hAnsi="Tahoma" w:cs="Tahoma"/>
          <w:sz w:val="20"/>
          <w:szCs w:val="20"/>
        </w:rPr>
        <w:t xml:space="preserve">hotovitel se zápisem, který učinil </w:t>
      </w:r>
      <w:r w:rsidR="000322F5">
        <w:rPr>
          <w:rFonts w:ascii="Tahoma" w:hAnsi="Tahoma" w:cs="Tahoma"/>
          <w:sz w:val="20"/>
          <w:szCs w:val="20"/>
        </w:rPr>
        <w:t>O</w:t>
      </w:r>
      <w:r w:rsidRPr="00AC159B">
        <w:rPr>
          <w:rFonts w:ascii="Tahoma" w:hAnsi="Tahoma" w:cs="Tahoma"/>
          <w:sz w:val="20"/>
          <w:szCs w:val="20"/>
        </w:rPr>
        <w:t>bjedna</w:t>
      </w:r>
      <w:r w:rsidR="00AA4026" w:rsidRPr="00AC159B">
        <w:rPr>
          <w:rFonts w:ascii="Tahoma" w:hAnsi="Tahoma" w:cs="Tahoma"/>
          <w:sz w:val="20"/>
          <w:szCs w:val="20"/>
        </w:rPr>
        <w:t>tel nebo jím pověřený zástupce</w:t>
      </w:r>
      <w:r w:rsidRPr="00AC159B">
        <w:rPr>
          <w:rFonts w:ascii="Tahoma" w:hAnsi="Tahoma" w:cs="Tahoma"/>
          <w:sz w:val="20"/>
          <w:szCs w:val="20"/>
        </w:rPr>
        <w:t xml:space="preserve"> do deníku, musí k tomuto zápisu připojit svoje stanovisko nejpozději do tří pracovních dnů, jinak se má za to, že s uvedeným zápisem souhlasí.</w:t>
      </w:r>
    </w:p>
    <w:p w14:paraId="6C1E8840" w14:textId="77777777" w:rsidR="009B2FC8" w:rsidRPr="00AC159B" w:rsidRDefault="009B2FC8" w:rsidP="009B2FC8">
      <w:pPr>
        <w:spacing w:line="276" w:lineRule="auto"/>
        <w:rPr>
          <w:rFonts w:ascii="Tahoma" w:hAnsi="Tahoma" w:cs="Tahoma"/>
          <w:sz w:val="20"/>
          <w:szCs w:val="20"/>
        </w:rPr>
      </w:pPr>
    </w:p>
    <w:p w14:paraId="6A5DE8E6" w14:textId="4EAE98F6" w:rsidR="00C9435E" w:rsidRPr="00F54E45" w:rsidRDefault="00C9435E" w:rsidP="00AC159B">
      <w:pPr>
        <w:numPr>
          <w:ilvl w:val="1"/>
          <w:numId w:val="3"/>
        </w:numPr>
        <w:spacing w:line="276" w:lineRule="auto"/>
        <w:ind w:left="0" w:hanging="426"/>
        <w:rPr>
          <w:rFonts w:ascii="Tahoma" w:hAnsi="Tahoma" w:cs="Tahoma"/>
          <w:sz w:val="20"/>
          <w:szCs w:val="20"/>
        </w:rPr>
      </w:pPr>
      <w:r w:rsidRPr="00F54E45">
        <w:rPr>
          <w:rFonts w:ascii="Tahoma" w:hAnsi="Tahoma" w:cs="Tahoma"/>
          <w:sz w:val="20"/>
          <w:szCs w:val="20"/>
        </w:rPr>
        <w:t xml:space="preserve">Objednatel nebo jím pověřený zástupce je povinen se k zápisům </w:t>
      </w:r>
      <w:r w:rsidR="00D071C7">
        <w:rPr>
          <w:rFonts w:ascii="Tahoma" w:hAnsi="Tahoma" w:cs="Tahoma"/>
          <w:sz w:val="20"/>
          <w:szCs w:val="20"/>
        </w:rPr>
        <w:t>v</w:t>
      </w:r>
      <w:r w:rsidRPr="00F54E45">
        <w:rPr>
          <w:rFonts w:ascii="Tahoma" w:hAnsi="Tahoma" w:cs="Tahoma"/>
          <w:sz w:val="20"/>
          <w:szCs w:val="20"/>
        </w:rPr>
        <w:t xml:space="preserve"> deníku, učiněným </w:t>
      </w:r>
      <w:r w:rsidR="00EB1178">
        <w:rPr>
          <w:rFonts w:ascii="Tahoma" w:hAnsi="Tahoma" w:cs="Tahoma"/>
          <w:sz w:val="20"/>
          <w:szCs w:val="20"/>
        </w:rPr>
        <w:t>Z</w:t>
      </w:r>
      <w:r w:rsidRPr="00F54E45">
        <w:rPr>
          <w:rFonts w:ascii="Tahoma" w:hAnsi="Tahoma" w:cs="Tahoma"/>
          <w:sz w:val="20"/>
          <w:szCs w:val="20"/>
        </w:rPr>
        <w:t>hotovitelem vyjadřovat nejpozděj</w:t>
      </w:r>
      <w:r w:rsidR="00AA4026">
        <w:rPr>
          <w:rFonts w:ascii="Tahoma" w:hAnsi="Tahoma" w:cs="Tahoma"/>
          <w:sz w:val="20"/>
          <w:szCs w:val="20"/>
        </w:rPr>
        <w:t xml:space="preserve">i do tří </w:t>
      </w:r>
      <w:r w:rsidRPr="00F54E45">
        <w:rPr>
          <w:rFonts w:ascii="Tahoma" w:hAnsi="Tahoma" w:cs="Tahoma"/>
          <w:sz w:val="20"/>
          <w:szCs w:val="20"/>
        </w:rPr>
        <w:t>pracovních dnů.</w:t>
      </w:r>
    </w:p>
    <w:p w14:paraId="2FBC9DE4" w14:textId="77777777" w:rsidR="00C9435E" w:rsidRPr="00F54E45" w:rsidRDefault="00C9435E" w:rsidP="0000020D">
      <w:pPr>
        <w:pStyle w:val="Odstavecseseznamem"/>
        <w:spacing w:line="276" w:lineRule="auto"/>
        <w:ind w:left="0" w:hanging="426"/>
        <w:rPr>
          <w:rFonts w:ascii="Tahoma" w:hAnsi="Tahoma" w:cs="Tahoma"/>
          <w:sz w:val="20"/>
          <w:szCs w:val="20"/>
        </w:rPr>
      </w:pPr>
    </w:p>
    <w:p w14:paraId="7202019A" w14:textId="77777777" w:rsidR="00C9435E" w:rsidRDefault="00C9435E" w:rsidP="00AC159B">
      <w:pPr>
        <w:numPr>
          <w:ilvl w:val="1"/>
          <w:numId w:val="3"/>
        </w:numPr>
        <w:spacing w:line="276" w:lineRule="auto"/>
        <w:ind w:left="0" w:hanging="426"/>
        <w:rPr>
          <w:rFonts w:ascii="Tahoma" w:hAnsi="Tahoma" w:cs="Tahoma"/>
          <w:sz w:val="20"/>
          <w:szCs w:val="20"/>
        </w:rPr>
      </w:pPr>
      <w:r w:rsidRPr="00F54E45">
        <w:rPr>
          <w:rFonts w:ascii="Tahoma" w:hAnsi="Tahoma" w:cs="Tahoma"/>
          <w:sz w:val="20"/>
          <w:szCs w:val="20"/>
        </w:rPr>
        <w:t>Zápisy v deníku se nepovažují za změnu smlouvy, ale slouží jako doklad pro vypracování doplňků (dodatků) a změn smlouvy o dílo.</w:t>
      </w:r>
    </w:p>
    <w:p w14:paraId="52045F9D" w14:textId="77777777" w:rsidR="00986D23" w:rsidRDefault="00986D23" w:rsidP="00986D23">
      <w:pPr>
        <w:pStyle w:val="Odstavecseseznamem"/>
        <w:rPr>
          <w:rFonts w:ascii="Tahoma" w:hAnsi="Tahoma" w:cs="Tahoma"/>
          <w:sz w:val="20"/>
          <w:szCs w:val="20"/>
        </w:rPr>
      </w:pPr>
    </w:p>
    <w:p w14:paraId="0CD4EED1" w14:textId="77777777" w:rsidR="0072199E" w:rsidRPr="00663FB2" w:rsidRDefault="0072199E" w:rsidP="00E673D7">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P</w:t>
      </w:r>
      <w:r w:rsidR="00D73404" w:rsidRPr="00F54E45">
        <w:rPr>
          <w:rFonts w:ascii="Tahoma" w:hAnsi="Tahoma" w:cs="Tahoma"/>
          <w:b/>
          <w:i/>
          <w:sz w:val="20"/>
          <w:u w:val="single"/>
        </w:rPr>
        <w:t>ředání a převzetí díla</w:t>
      </w:r>
    </w:p>
    <w:p w14:paraId="5FDA872A" w14:textId="77777777" w:rsidR="00D541A5" w:rsidRDefault="00E673D7" w:rsidP="00D541A5">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E673D7">
        <w:rPr>
          <w:rFonts w:ascii="Tahoma" w:hAnsi="Tahoma" w:cs="Tahoma"/>
          <w:kern w:val="0"/>
          <w:sz w:val="20"/>
          <w:szCs w:val="20"/>
          <w:lang w:eastAsia="cs-CZ"/>
        </w:rPr>
        <w:t xml:space="preserve">Zhotovitel splní svou povinnost provést dílo tak, že řádně a kvalitně zhotoví dílo vymezené dle této smlouvy v souladu s platnými obecně závaznými právními předpisy a platnými českými technickými normami. Objednatel je povinen řádně a kvalitně provedené dílo převzít. </w:t>
      </w:r>
      <w:r w:rsidR="00B53BDD" w:rsidRPr="00D27FF0">
        <w:rPr>
          <w:rFonts w:ascii="Tahoma" w:hAnsi="Tahoma" w:cs="Tahoma"/>
          <w:sz w:val="20"/>
          <w:szCs w:val="20"/>
        </w:rPr>
        <w:t>Pokud jsou v této smlouvě použity termíny ukončení díla nebo předání, rozumí se tím den, ve kterém dojde k oboustrannému podpisu předávacího protokolu.</w:t>
      </w:r>
    </w:p>
    <w:p w14:paraId="5D803BC9" w14:textId="77777777" w:rsidR="00D541A5" w:rsidRDefault="00D541A5" w:rsidP="005B478E">
      <w:pPr>
        <w:pStyle w:val="Zkladntext"/>
        <w:tabs>
          <w:tab w:val="left" w:pos="0"/>
        </w:tabs>
        <w:suppressAutoHyphens w:val="0"/>
        <w:spacing w:after="0" w:line="276" w:lineRule="auto"/>
        <w:ind w:left="-113"/>
        <w:jc w:val="both"/>
        <w:rPr>
          <w:rFonts w:ascii="Tahoma" w:hAnsi="Tahoma" w:cs="Tahoma"/>
          <w:kern w:val="0"/>
          <w:sz w:val="20"/>
          <w:szCs w:val="20"/>
          <w:lang w:eastAsia="cs-CZ"/>
        </w:rPr>
      </w:pPr>
    </w:p>
    <w:p w14:paraId="3CF01368" w14:textId="71DAFE96" w:rsidR="0017736A" w:rsidRPr="0017736A" w:rsidRDefault="00D541A5"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D541A5">
        <w:rPr>
          <w:rFonts w:ascii="Tahoma" w:hAnsi="Tahoma" w:cs="Tahoma"/>
          <w:sz w:val="20"/>
          <w:szCs w:val="20"/>
          <w:lang w:eastAsia="cs-CZ"/>
        </w:rPr>
        <w:t xml:space="preserve">Zhotovitel je povinen oznámit </w:t>
      </w:r>
      <w:r w:rsidR="00F44534">
        <w:rPr>
          <w:rFonts w:ascii="Tahoma" w:hAnsi="Tahoma" w:cs="Tahoma"/>
          <w:sz w:val="20"/>
          <w:szCs w:val="20"/>
          <w:lang w:eastAsia="cs-CZ"/>
        </w:rPr>
        <w:t xml:space="preserve">Objednateli </w:t>
      </w:r>
      <w:r w:rsidRPr="00D541A5">
        <w:rPr>
          <w:rFonts w:ascii="Tahoma" w:hAnsi="Tahoma" w:cs="Tahoma"/>
          <w:sz w:val="20"/>
          <w:szCs w:val="20"/>
          <w:lang w:eastAsia="cs-CZ"/>
        </w:rPr>
        <w:t xml:space="preserve">nejpozději 3 dny předem, kdy bude dílo připraveno k předání. Objednatel je pak povinen nejpozději do tří dnů od termínu stanoveného </w:t>
      </w:r>
      <w:r w:rsidR="00EB1178">
        <w:rPr>
          <w:rFonts w:ascii="Tahoma" w:hAnsi="Tahoma" w:cs="Tahoma"/>
          <w:sz w:val="20"/>
          <w:szCs w:val="20"/>
          <w:lang w:eastAsia="cs-CZ"/>
        </w:rPr>
        <w:t>Z</w:t>
      </w:r>
      <w:r w:rsidRPr="00D541A5">
        <w:rPr>
          <w:rFonts w:ascii="Tahoma" w:hAnsi="Tahoma" w:cs="Tahoma"/>
          <w:sz w:val="20"/>
          <w:szCs w:val="20"/>
          <w:lang w:eastAsia="cs-CZ"/>
        </w:rPr>
        <w:t xml:space="preserve">hotovitelem zahájit přejímací řízení a řádně v něm pokračovat. Objednatel je povinen k předání a převzetí díla přizvat osoby vykonávající funkci technického dozoru stavebníka a autorského dozoru projektanta. </w:t>
      </w:r>
    </w:p>
    <w:p w14:paraId="612561A2" w14:textId="77777777" w:rsidR="0017736A" w:rsidRDefault="0017736A" w:rsidP="0017736A">
      <w:pPr>
        <w:pStyle w:val="Odstavecseseznamem"/>
        <w:rPr>
          <w:rFonts w:ascii="Tahoma" w:hAnsi="Tahoma" w:cs="Tahoma"/>
          <w:spacing w:val="-4"/>
          <w:sz w:val="20"/>
          <w:szCs w:val="20"/>
        </w:rPr>
      </w:pPr>
    </w:p>
    <w:p w14:paraId="23846493" w14:textId="272267C2" w:rsidR="0017736A" w:rsidRDefault="0017736A"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spacing w:val="-4"/>
          <w:sz w:val="20"/>
          <w:szCs w:val="20"/>
        </w:rPr>
        <w:t xml:space="preserve">Dílčím předáním a převzetím díla nezaniká právo </w:t>
      </w:r>
      <w:r w:rsidR="000322F5">
        <w:rPr>
          <w:rFonts w:ascii="Tahoma" w:hAnsi="Tahoma" w:cs="Tahoma"/>
          <w:spacing w:val="-4"/>
          <w:sz w:val="20"/>
          <w:szCs w:val="20"/>
        </w:rPr>
        <w:t>O</w:t>
      </w:r>
      <w:r w:rsidRPr="0017736A">
        <w:rPr>
          <w:rFonts w:ascii="Tahoma" w:hAnsi="Tahoma" w:cs="Tahoma"/>
          <w:spacing w:val="-4"/>
          <w:sz w:val="20"/>
          <w:szCs w:val="20"/>
        </w:rPr>
        <w:t xml:space="preserve">bjednatele vytknout při konečném předání a převzetí díla jako celku </w:t>
      </w:r>
      <w:r w:rsidR="00EB1178">
        <w:rPr>
          <w:rFonts w:ascii="Tahoma" w:hAnsi="Tahoma" w:cs="Tahoma"/>
          <w:spacing w:val="-4"/>
          <w:sz w:val="20"/>
          <w:szCs w:val="20"/>
        </w:rPr>
        <w:t>Z</w:t>
      </w:r>
      <w:r w:rsidRPr="0017736A">
        <w:rPr>
          <w:rFonts w:ascii="Tahoma" w:hAnsi="Tahoma" w:cs="Tahoma"/>
          <w:spacing w:val="-4"/>
          <w:sz w:val="20"/>
          <w:szCs w:val="20"/>
        </w:rPr>
        <w:t>hotoviteli vady a nedodělky částí díla předaných a převzatých již dříve dílčími předávacími protokoly.</w:t>
      </w:r>
    </w:p>
    <w:p w14:paraId="29132582" w14:textId="77777777" w:rsidR="0017736A" w:rsidRDefault="0017736A" w:rsidP="0017736A">
      <w:pPr>
        <w:pStyle w:val="Odstavecseseznamem"/>
        <w:rPr>
          <w:rFonts w:ascii="Tahoma" w:hAnsi="Tahoma" w:cs="Tahoma"/>
          <w:sz w:val="20"/>
          <w:szCs w:val="20"/>
        </w:rPr>
      </w:pPr>
    </w:p>
    <w:p w14:paraId="48B70B66" w14:textId="2716E1E4" w:rsidR="0017736A" w:rsidRDefault="005B478E"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kern w:val="0"/>
          <w:sz w:val="20"/>
          <w:szCs w:val="20"/>
          <w:lang w:eastAsia="cs-CZ"/>
        </w:rPr>
        <w:t xml:space="preserve">Ke dni zahájení přejímacího řízení musí být vyklizeno a uklizeno místo provádění stavby včetně zhotovené stavby v souladu s touto smlouvou. Nebude-li tato povinnost splněna, nepovažuje se dílo z řádně ukončené a </w:t>
      </w:r>
      <w:r w:rsidR="000322F5">
        <w:rPr>
          <w:rFonts w:ascii="Tahoma" w:hAnsi="Tahoma" w:cs="Tahoma"/>
          <w:kern w:val="0"/>
          <w:sz w:val="20"/>
          <w:szCs w:val="20"/>
          <w:lang w:eastAsia="cs-CZ"/>
        </w:rPr>
        <w:t>O</w:t>
      </w:r>
      <w:r w:rsidRPr="0017736A">
        <w:rPr>
          <w:rFonts w:ascii="Tahoma" w:hAnsi="Tahoma" w:cs="Tahoma"/>
          <w:kern w:val="0"/>
          <w:sz w:val="20"/>
          <w:szCs w:val="20"/>
          <w:lang w:eastAsia="cs-CZ"/>
        </w:rPr>
        <w:t xml:space="preserve">bjednatel není povinen dílo převzít. Budovy a pozemky, jejichž úpravy nejsou součástí projektové dokumentace, ale budou stavbou dotčeny, je </w:t>
      </w:r>
      <w:r w:rsidR="009314C6">
        <w:rPr>
          <w:rFonts w:ascii="Tahoma" w:hAnsi="Tahoma" w:cs="Tahoma"/>
          <w:kern w:val="0"/>
          <w:sz w:val="20"/>
          <w:szCs w:val="20"/>
          <w:lang w:eastAsia="cs-CZ"/>
        </w:rPr>
        <w:t>Z</w:t>
      </w:r>
      <w:r w:rsidRPr="0017736A">
        <w:rPr>
          <w:rFonts w:ascii="Tahoma" w:hAnsi="Tahoma" w:cs="Tahoma"/>
          <w:kern w:val="0"/>
          <w:sz w:val="20"/>
          <w:szCs w:val="20"/>
          <w:lang w:eastAsia="cs-CZ"/>
        </w:rPr>
        <w:t>hotovitel povinen uvést po ukončení provádění díla do předchozího stavu.</w:t>
      </w:r>
    </w:p>
    <w:p w14:paraId="313D1A1A" w14:textId="77777777" w:rsidR="0017736A" w:rsidRDefault="0017736A" w:rsidP="0017736A">
      <w:pPr>
        <w:pStyle w:val="Odstavecseseznamem"/>
        <w:rPr>
          <w:rFonts w:ascii="Tahoma" w:hAnsi="Tahoma" w:cs="Tahoma"/>
          <w:sz w:val="20"/>
          <w:szCs w:val="20"/>
        </w:rPr>
      </w:pPr>
    </w:p>
    <w:p w14:paraId="4F7555F9" w14:textId="77777777" w:rsidR="0017736A" w:rsidRDefault="00D541A5"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sz w:val="20"/>
          <w:szCs w:val="20"/>
        </w:rPr>
        <w:t xml:space="preserve">Oznámí-li </w:t>
      </w:r>
      <w:r w:rsidR="00F44534" w:rsidRPr="0017736A">
        <w:rPr>
          <w:rFonts w:ascii="Tahoma" w:hAnsi="Tahoma" w:cs="Tahoma"/>
          <w:sz w:val="20"/>
          <w:szCs w:val="20"/>
        </w:rPr>
        <w:t>Z</w:t>
      </w:r>
      <w:r w:rsidRPr="0017736A">
        <w:rPr>
          <w:rFonts w:ascii="Tahoma" w:hAnsi="Tahoma" w:cs="Tahoma"/>
          <w:sz w:val="20"/>
          <w:szCs w:val="20"/>
        </w:rPr>
        <w:t xml:space="preserve">hotovitel </w:t>
      </w:r>
      <w:r w:rsidR="00F44534" w:rsidRPr="0017736A">
        <w:rPr>
          <w:rFonts w:ascii="Tahoma" w:hAnsi="Tahoma" w:cs="Tahoma"/>
          <w:sz w:val="20"/>
          <w:szCs w:val="20"/>
        </w:rPr>
        <w:t>O</w:t>
      </w:r>
      <w:r w:rsidRPr="0017736A">
        <w:rPr>
          <w:rFonts w:ascii="Tahoma" w:hAnsi="Tahoma" w:cs="Tahoma"/>
          <w:sz w:val="20"/>
          <w:szCs w:val="20"/>
        </w:rPr>
        <w:t xml:space="preserve">bjednateli, že dílo je připraveno k předání a při přejímacím řízení se zjistí, že dílo není podle podmínek </w:t>
      </w:r>
      <w:proofErr w:type="spellStart"/>
      <w:r w:rsidRPr="0017736A">
        <w:rPr>
          <w:rFonts w:ascii="Tahoma" w:hAnsi="Tahoma" w:cs="Tahoma"/>
          <w:sz w:val="20"/>
          <w:szCs w:val="20"/>
        </w:rPr>
        <w:t>SoD</w:t>
      </w:r>
      <w:proofErr w:type="spellEnd"/>
      <w:r w:rsidRPr="0017736A">
        <w:rPr>
          <w:rFonts w:ascii="Tahoma" w:hAnsi="Tahoma" w:cs="Tahoma"/>
          <w:sz w:val="20"/>
          <w:szCs w:val="20"/>
        </w:rPr>
        <w:t xml:space="preserve"> ukončeno či připraveno k odevzdání, je </w:t>
      </w:r>
      <w:r w:rsidR="00F44534" w:rsidRPr="0017736A">
        <w:rPr>
          <w:rFonts w:ascii="Tahoma" w:hAnsi="Tahoma" w:cs="Tahoma"/>
          <w:sz w:val="20"/>
          <w:szCs w:val="20"/>
        </w:rPr>
        <w:t>Z</w:t>
      </w:r>
      <w:r w:rsidRPr="0017736A">
        <w:rPr>
          <w:rFonts w:ascii="Tahoma" w:hAnsi="Tahoma" w:cs="Tahoma"/>
          <w:sz w:val="20"/>
          <w:szCs w:val="20"/>
        </w:rPr>
        <w:t xml:space="preserve">hotovitel povinen uhradit </w:t>
      </w:r>
      <w:r w:rsidR="00F44534" w:rsidRPr="0017736A">
        <w:rPr>
          <w:rFonts w:ascii="Tahoma" w:hAnsi="Tahoma" w:cs="Tahoma"/>
          <w:sz w:val="20"/>
          <w:szCs w:val="20"/>
        </w:rPr>
        <w:t>O</w:t>
      </w:r>
      <w:r w:rsidRPr="0017736A">
        <w:rPr>
          <w:rFonts w:ascii="Tahoma" w:hAnsi="Tahoma" w:cs="Tahoma"/>
          <w:sz w:val="20"/>
          <w:szCs w:val="20"/>
        </w:rPr>
        <w:t>bjednateli veškeré náklady s tím vzniklé nebo smluvní pokutu ve výši dle této smlouvy. Objednatel si zvolí, který způsob uplatní.</w:t>
      </w:r>
    </w:p>
    <w:p w14:paraId="637022D2" w14:textId="77777777" w:rsidR="0017736A" w:rsidRDefault="0017736A" w:rsidP="0017736A">
      <w:pPr>
        <w:pStyle w:val="Odstavecseseznamem"/>
        <w:rPr>
          <w:rFonts w:ascii="Tahoma" w:hAnsi="Tahoma" w:cs="Tahoma"/>
          <w:sz w:val="20"/>
          <w:szCs w:val="20"/>
        </w:rPr>
      </w:pPr>
    </w:p>
    <w:p w14:paraId="40F25D5A" w14:textId="77777777" w:rsidR="0017736A" w:rsidRDefault="0012774A"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kern w:val="0"/>
          <w:sz w:val="20"/>
          <w:szCs w:val="20"/>
          <w:lang w:eastAsia="cs-CZ"/>
        </w:rPr>
        <w:t xml:space="preserve">Zhotovitel je povinen připravit a doložit u předávacího a přejímacího řízení doklady, odpovídající povaze díla. Nedoloží-li </w:t>
      </w:r>
      <w:r w:rsidR="00520DB0" w:rsidRPr="0017736A">
        <w:rPr>
          <w:rFonts w:ascii="Tahoma" w:hAnsi="Tahoma" w:cs="Tahoma"/>
          <w:kern w:val="0"/>
          <w:sz w:val="20"/>
          <w:szCs w:val="20"/>
          <w:lang w:eastAsia="cs-CZ"/>
        </w:rPr>
        <w:t>Z</w:t>
      </w:r>
      <w:r w:rsidRPr="0017736A">
        <w:rPr>
          <w:rFonts w:ascii="Tahoma" w:hAnsi="Tahoma" w:cs="Tahoma"/>
          <w:kern w:val="0"/>
          <w:sz w:val="20"/>
          <w:szCs w:val="20"/>
          <w:lang w:eastAsia="cs-CZ"/>
        </w:rPr>
        <w:t xml:space="preserve">hotovitel sjednané doklady, nepovažuje se dílo za dokončené a schopné předání. Objednatel je povinen připravit a doložit u předávacího a přejímacího řízení zejména příslušné doklady podle stavebního zákona opravňující stavbu umístit a realizovat. Tyto doklady slouží při předání a převzetí díla ke kontrole, zda byly splněny podmínky v nich obsažené. </w:t>
      </w:r>
    </w:p>
    <w:p w14:paraId="2CF42D19" w14:textId="77777777" w:rsidR="0017736A" w:rsidRDefault="0017736A" w:rsidP="0017736A">
      <w:pPr>
        <w:pStyle w:val="Odstavecseseznamem"/>
        <w:rPr>
          <w:rFonts w:ascii="Tahoma" w:hAnsi="Tahoma" w:cs="Tahoma"/>
          <w:sz w:val="20"/>
          <w:szCs w:val="20"/>
        </w:rPr>
      </w:pPr>
    </w:p>
    <w:p w14:paraId="5C7E9CAF" w14:textId="32E4B642" w:rsidR="0017736A" w:rsidRPr="00601DAC" w:rsidRDefault="00127ADB"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601DAC">
        <w:rPr>
          <w:rFonts w:ascii="Tahoma" w:hAnsi="Tahoma" w:cs="Tahoma"/>
          <w:sz w:val="20"/>
          <w:szCs w:val="20"/>
        </w:rPr>
        <w:t xml:space="preserve">Zhotovitel </w:t>
      </w:r>
      <w:r w:rsidR="00FE0B3C" w:rsidRPr="00601DAC">
        <w:rPr>
          <w:rFonts w:ascii="Tahoma" w:hAnsi="Tahoma" w:cs="Tahoma"/>
          <w:sz w:val="20"/>
          <w:szCs w:val="20"/>
        </w:rPr>
        <w:t xml:space="preserve">u přejímacího řízení </w:t>
      </w:r>
      <w:r w:rsidRPr="00601DAC">
        <w:rPr>
          <w:rFonts w:ascii="Tahoma" w:hAnsi="Tahoma" w:cs="Tahoma"/>
          <w:sz w:val="20"/>
          <w:szCs w:val="20"/>
        </w:rPr>
        <w:t xml:space="preserve">předloží: </w:t>
      </w:r>
      <w:r w:rsidRPr="00601DAC">
        <w:rPr>
          <w:rFonts w:ascii="Tahoma" w:hAnsi="Tahoma" w:cs="Tahoma"/>
          <w:kern w:val="0"/>
          <w:sz w:val="20"/>
          <w:szCs w:val="20"/>
          <w:lang w:eastAsia="cs-CZ"/>
        </w:rPr>
        <w:t>dokumentaci skutečného provedení</w:t>
      </w:r>
      <w:r w:rsidR="00AC1D48" w:rsidRPr="00601DAC">
        <w:rPr>
          <w:rFonts w:ascii="Tahoma" w:hAnsi="Tahoma" w:cs="Tahoma"/>
          <w:kern w:val="0"/>
          <w:sz w:val="20"/>
          <w:szCs w:val="20"/>
          <w:lang w:eastAsia="cs-CZ"/>
        </w:rPr>
        <w:t xml:space="preserve"> díla</w:t>
      </w:r>
      <w:r w:rsidRPr="00601DAC">
        <w:rPr>
          <w:rFonts w:ascii="Tahoma" w:hAnsi="Tahoma" w:cs="Tahoma"/>
          <w:kern w:val="0"/>
          <w:sz w:val="20"/>
          <w:szCs w:val="20"/>
          <w:lang w:eastAsia="cs-CZ"/>
        </w:rPr>
        <w:t xml:space="preserve">, stavební deník, deník víceprací, veškerá osvědčení o zkouškách a certifikaci použitých materiálů a výrobků, revizní zprávy zařízení komplementovaných do díla, </w:t>
      </w:r>
      <w:r w:rsidR="006F0F4A" w:rsidRPr="00601DAC">
        <w:rPr>
          <w:rFonts w:ascii="Tahoma" w:hAnsi="Tahoma" w:cs="Tahoma"/>
          <w:kern w:val="0"/>
          <w:sz w:val="20"/>
          <w:szCs w:val="20"/>
          <w:lang w:eastAsia="cs-CZ"/>
        </w:rPr>
        <w:t xml:space="preserve">fotodokumentaci (na elektronickém nosiči), geodetické zaměření stavby, </w:t>
      </w:r>
      <w:r w:rsidRPr="00601DAC">
        <w:rPr>
          <w:rFonts w:ascii="Tahoma" w:hAnsi="Tahoma" w:cs="Tahoma"/>
          <w:kern w:val="0"/>
          <w:sz w:val="20"/>
          <w:szCs w:val="20"/>
          <w:lang w:eastAsia="cs-CZ"/>
        </w:rPr>
        <w:t xml:space="preserve">doklady o ověření funkčnosti dodaných zařízení k provedení díla a dodávek podle projektu dle článku II této smlouvy a platných právních předpisů, dále doklad o zabezpečení likvidace odpadu v souladu se zákonem č. 185/2001 Sb., o odpadech a další doklady prokazující splnění podmínek orgánů a organizací, které si v souladu s právními předpisy stanovily. Dokumentaci „skutečného provedení díla“ je povinen </w:t>
      </w:r>
      <w:r w:rsidR="009314C6" w:rsidRPr="00601DAC">
        <w:rPr>
          <w:rFonts w:ascii="Tahoma" w:hAnsi="Tahoma" w:cs="Tahoma"/>
          <w:kern w:val="0"/>
          <w:sz w:val="20"/>
          <w:szCs w:val="20"/>
          <w:lang w:eastAsia="cs-CZ"/>
        </w:rPr>
        <w:t>Z</w:t>
      </w:r>
      <w:r w:rsidRPr="00601DAC">
        <w:rPr>
          <w:rFonts w:ascii="Tahoma" w:hAnsi="Tahoma" w:cs="Tahoma"/>
          <w:kern w:val="0"/>
          <w:sz w:val="20"/>
          <w:szCs w:val="20"/>
          <w:lang w:eastAsia="cs-CZ"/>
        </w:rPr>
        <w:t xml:space="preserve">hotovitel předat ve dvou vyhotoveních </w:t>
      </w:r>
      <w:r w:rsidR="000322F5" w:rsidRPr="00601DAC">
        <w:rPr>
          <w:rFonts w:ascii="Tahoma" w:hAnsi="Tahoma" w:cs="Tahoma"/>
          <w:kern w:val="0"/>
          <w:sz w:val="20"/>
          <w:szCs w:val="20"/>
          <w:lang w:eastAsia="cs-CZ"/>
        </w:rPr>
        <w:t>O</w:t>
      </w:r>
      <w:r w:rsidRPr="00601DAC">
        <w:rPr>
          <w:rFonts w:ascii="Tahoma" w:hAnsi="Tahoma" w:cs="Tahoma"/>
          <w:kern w:val="0"/>
          <w:sz w:val="20"/>
          <w:szCs w:val="20"/>
          <w:lang w:eastAsia="cs-CZ"/>
        </w:rPr>
        <w:t xml:space="preserve">bjednateli při předání díla. V případě, že nedojde k předložení a předání </w:t>
      </w:r>
      <w:r w:rsidR="000322F5" w:rsidRPr="00601DAC">
        <w:rPr>
          <w:rFonts w:ascii="Tahoma" w:hAnsi="Tahoma" w:cs="Tahoma"/>
          <w:kern w:val="0"/>
          <w:sz w:val="20"/>
          <w:szCs w:val="20"/>
          <w:lang w:eastAsia="cs-CZ"/>
        </w:rPr>
        <w:t>O</w:t>
      </w:r>
      <w:r w:rsidRPr="00601DAC">
        <w:rPr>
          <w:rFonts w:ascii="Tahoma" w:hAnsi="Tahoma" w:cs="Tahoma"/>
          <w:kern w:val="0"/>
          <w:sz w:val="20"/>
          <w:szCs w:val="20"/>
          <w:lang w:eastAsia="cs-CZ"/>
        </w:rPr>
        <w:t xml:space="preserve">bjednateli shora uvedených dokladů nejpozději při přejímacím řízení, nepovažuje se dílo za řádně ukončené. </w:t>
      </w:r>
      <w:r w:rsidR="00D541A5" w:rsidRPr="00601DAC">
        <w:rPr>
          <w:rFonts w:ascii="Tahoma" w:hAnsi="Tahoma" w:cs="Tahoma"/>
          <w:sz w:val="20"/>
          <w:szCs w:val="20"/>
        </w:rPr>
        <w:t>Bez těchto dokladů nelze považovat dílo za dokončené a schopné předání.</w:t>
      </w:r>
    </w:p>
    <w:p w14:paraId="004DBF45" w14:textId="77777777" w:rsidR="0017736A" w:rsidRPr="008A2510" w:rsidRDefault="0017736A" w:rsidP="0017736A">
      <w:pPr>
        <w:pStyle w:val="Odstavecseseznamem"/>
        <w:rPr>
          <w:rFonts w:ascii="Tahoma" w:hAnsi="Tahoma" w:cs="Tahoma"/>
          <w:sz w:val="20"/>
          <w:szCs w:val="20"/>
        </w:rPr>
      </w:pPr>
    </w:p>
    <w:p w14:paraId="26B13A71" w14:textId="1DC6E18B" w:rsidR="0017736A" w:rsidRDefault="00D541A5" w:rsidP="000322F5">
      <w:pPr>
        <w:pStyle w:val="Zkladntext"/>
        <w:numPr>
          <w:ilvl w:val="1"/>
          <w:numId w:val="3"/>
        </w:numPr>
        <w:tabs>
          <w:tab w:val="left" w:pos="0"/>
        </w:tabs>
        <w:suppressAutoHyphens w:val="0"/>
        <w:spacing w:after="0" w:line="276" w:lineRule="auto"/>
        <w:ind w:left="-113"/>
        <w:jc w:val="both"/>
        <w:rPr>
          <w:rFonts w:ascii="Tahoma" w:hAnsi="Tahoma" w:cs="Tahoma"/>
          <w:sz w:val="20"/>
          <w:szCs w:val="20"/>
        </w:rPr>
      </w:pPr>
      <w:r w:rsidRPr="009B1490">
        <w:rPr>
          <w:rFonts w:ascii="Tahoma" w:hAnsi="Tahoma" w:cs="Tahoma"/>
          <w:sz w:val="20"/>
          <w:szCs w:val="20"/>
        </w:rPr>
        <w:lastRenderedPageBreak/>
        <w:t xml:space="preserve">Objednatel má právo převzít i dílo, které vykazuje drobné vady a nedodělky, které samy o sobě ani ve spojení s jinými nebrání řádnému užívaní díla. V tom případě je </w:t>
      </w:r>
      <w:r w:rsidR="009314C6">
        <w:rPr>
          <w:rFonts w:ascii="Tahoma" w:hAnsi="Tahoma" w:cs="Tahoma"/>
          <w:sz w:val="20"/>
          <w:szCs w:val="20"/>
        </w:rPr>
        <w:t>Z</w:t>
      </w:r>
      <w:r w:rsidRPr="009B1490">
        <w:rPr>
          <w:rFonts w:ascii="Tahoma" w:hAnsi="Tahoma" w:cs="Tahoma"/>
          <w:sz w:val="20"/>
          <w:szCs w:val="20"/>
        </w:rPr>
        <w:t>hotovitel povinen odstranit tyto vady a</w:t>
      </w:r>
      <w:r w:rsidR="0017736A" w:rsidRPr="009B1490">
        <w:rPr>
          <w:rFonts w:ascii="Tahoma" w:hAnsi="Tahoma" w:cs="Tahoma"/>
          <w:sz w:val="20"/>
          <w:szCs w:val="20"/>
        </w:rPr>
        <w:t xml:space="preserve"> n</w:t>
      </w:r>
      <w:r w:rsidRPr="009B1490">
        <w:rPr>
          <w:rFonts w:ascii="Tahoma" w:hAnsi="Tahoma" w:cs="Tahoma"/>
          <w:sz w:val="20"/>
          <w:szCs w:val="20"/>
        </w:rPr>
        <w:t xml:space="preserve">edodělky v termínu uvedeném v zápise o předání a převzetí díla. </w:t>
      </w:r>
    </w:p>
    <w:p w14:paraId="30BC9D10" w14:textId="77777777" w:rsidR="009B1490" w:rsidRDefault="009B1490" w:rsidP="009B1490">
      <w:pPr>
        <w:pStyle w:val="Odstavecseseznamem"/>
        <w:rPr>
          <w:rFonts w:ascii="Tahoma" w:hAnsi="Tahoma" w:cs="Tahoma"/>
          <w:sz w:val="20"/>
          <w:szCs w:val="20"/>
        </w:rPr>
      </w:pPr>
    </w:p>
    <w:p w14:paraId="4C741864" w14:textId="74700E9E" w:rsidR="0017736A" w:rsidRDefault="00D541A5" w:rsidP="0017736A">
      <w:pPr>
        <w:pStyle w:val="Zkladntext"/>
        <w:numPr>
          <w:ilvl w:val="1"/>
          <w:numId w:val="3"/>
        </w:numPr>
        <w:tabs>
          <w:tab w:val="left" w:pos="0"/>
        </w:tabs>
        <w:suppressAutoHyphens w:val="0"/>
        <w:spacing w:after="0" w:line="276" w:lineRule="auto"/>
        <w:ind w:left="-113"/>
        <w:jc w:val="both"/>
        <w:rPr>
          <w:rFonts w:ascii="Tahoma" w:hAnsi="Tahoma" w:cs="Tahoma"/>
          <w:kern w:val="0"/>
          <w:sz w:val="20"/>
          <w:szCs w:val="20"/>
          <w:lang w:eastAsia="cs-CZ"/>
        </w:rPr>
      </w:pPr>
      <w:r w:rsidRPr="0017736A">
        <w:rPr>
          <w:rFonts w:ascii="Tahoma" w:hAnsi="Tahoma" w:cs="Tahoma"/>
          <w:sz w:val="20"/>
          <w:szCs w:val="20"/>
        </w:rPr>
        <w:t>Vadou se pro účely této smlouvy rozumí odchylka v kvalitě, rozsahu nebo parametrech díla, stanovených projektem stavby, touto smlouvou a obecně závaznými předpisy. Nedodělkem se rozumí nedokončená práce oproti projektu stavby.</w:t>
      </w:r>
      <w:r w:rsidR="000F4687" w:rsidRPr="0017736A">
        <w:rPr>
          <w:rFonts w:ascii="Tahoma" w:hAnsi="Tahoma" w:cs="Tahoma"/>
          <w:kern w:val="0"/>
          <w:sz w:val="20"/>
          <w:szCs w:val="20"/>
          <w:lang w:eastAsia="cs-CZ"/>
        </w:rPr>
        <w:t xml:space="preserve"> Sepsání a podpis protokolu o předání a převzetí díla nemá vliv na odpovědnost zhotovitele za vady plnění, vady díla nebo případné nedodělky. </w:t>
      </w:r>
    </w:p>
    <w:p w14:paraId="09EDAB2E" w14:textId="77777777" w:rsidR="009B1490" w:rsidRDefault="009B1490" w:rsidP="009B1490">
      <w:pPr>
        <w:pStyle w:val="Zkladntext"/>
        <w:tabs>
          <w:tab w:val="left" w:pos="0"/>
        </w:tabs>
        <w:suppressAutoHyphens w:val="0"/>
        <w:spacing w:after="0" w:line="276" w:lineRule="auto"/>
        <w:jc w:val="both"/>
        <w:rPr>
          <w:rFonts w:ascii="Tahoma" w:hAnsi="Tahoma" w:cs="Tahoma"/>
          <w:kern w:val="0"/>
          <w:sz w:val="20"/>
          <w:szCs w:val="20"/>
          <w:lang w:eastAsia="cs-CZ"/>
        </w:rPr>
      </w:pPr>
    </w:p>
    <w:p w14:paraId="3604D59B" w14:textId="517DB109" w:rsidR="0017736A" w:rsidRDefault="00D541A5" w:rsidP="0017736A">
      <w:pPr>
        <w:pStyle w:val="Zkladntext"/>
        <w:numPr>
          <w:ilvl w:val="1"/>
          <w:numId w:val="3"/>
        </w:numPr>
        <w:tabs>
          <w:tab w:val="left" w:pos="0"/>
        </w:tabs>
        <w:suppressAutoHyphens w:val="0"/>
        <w:spacing w:after="0" w:line="276" w:lineRule="auto"/>
        <w:ind w:left="-113" w:hanging="454"/>
        <w:jc w:val="both"/>
        <w:rPr>
          <w:rFonts w:ascii="Tahoma" w:hAnsi="Tahoma" w:cs="Tahoma"/>
          <w:kern w:val="0"/>
          <w:sz w:val="20"/>
          <w:szCs w:val="20"/>
          <w:lang w:eastAsia="cs-CZ"/>
        </w:rPr>
      </w:pPr>
      <w:r w:rsidRPr="0017736A">
        <w:rPr>
          <w:rFonts w:ascii="Tahoma" w:hAnsi="Tahoma" w:cs="Tahoma"/>
          <w:sz w:val="20"/>
          <w:szCs w:val="20"/>
        </w:rPr>
        <w:t xml:space="preserve">Zhotovitel je povinen v přiměřené lhůtě odstranit vady a nedodělky, i když tvrdí, že za uvedené vady a nedodělky neodpovídá. Náklady na odstranění v těchto sporných případech nese až do rozhodnutí soudu </w:t>
      </w:r>
      <w:r w:rsidR="009314C6">
        <w:rPr>
          <w:rFonts w:ascii="Tahoma" w:hAnsi="Tahoma" w:cs="Tahoma"/>
          <w:sz w:val="20"/>
          <w:szCs w:val="20"/>
        </w:rPr>
        <w:t>Z</w:t>
      </w:r>
      <w:r w:rsidRPr="0017736A">
        <w:rPr>
          <w:rFonts w:ascii="Tahoma" w:hAnsi="Tahoma" w:cs="Tahoma"/>
          <w:sz w:val="20"/>
          <w:szCs w:val="20"/>
        </w:rPr>
        <w:t xml:space="preserve">hotovitel. Nenastoupí-li </w:t>
      </w:r>
      <w:r w:rsidR="009314C6">
        <w:rPr>
          <w:rFonts w:ascii="Tahoma" w:hAnsi="Tahoma" w:cs="Tahoma"/>
          <w:sz w:val="20"/>
          <w:szCs w:val="20"/>
        </w:rPr>
        <w:t>Z</w:t>
      </w:r>
      <w:r w:rsidRPr="0017736A">
        <w:rPr>
          <w:rFonts w:ascii="Tahoma" w:hAnsi="Tahoma" w:cs="Tahoma"/>
          <w:sz w:val="20"/>
          <w:szCs w:val="20"/>
        </w:rPr>
        <w:t xml:space="preserve">hotovitel k odstranění vad a nedodělků v přiměřené lhůtě podle povahy vady nebo nedodělku, nejpozději však do 10 dnů od obdržení písemného oznámení </w:t>
      </w:r>
      <w:r w:rsidR="000322F5">
        <w:rPr>
          <w:rFonts w:ascii="Tahoma" w:hAnsi="Tahoma" w:cs="Tahoma"/>
          <w:sz w:val="20"/>
          <w:szCs w:val="20"/>
        </w:rPr>
        <w:t>O</w:t>
      </w:r>
      <w:r w:rsidRPr="0017736A">
        <w:rPr>
          <w:rFonts w:ascii="Tahoma" w:hAnsi="Tahoma" w:cs="Tahoma"/>
          <w:sz w:val="20"/>
          <w:szCs w:val="20"/>
        </w:rPr>
        <w:t xml:space="preserve">bjednatele, sjednávají obě strany smluvní pokutu </w:t>
      </w:r>
      <w:r w:rsidR="00CF330F">
        <w:rPr>
          <w:rFonts w:ascii="Tahoma" w:hAnsi="Tahoma" w:cs="Tahoma"/>
          <w:sz w:val="20"/>
          <w:szCs w:val="20"/>
        </w:rPr>
        <w:t>dle bodu 6.1.</w:t>
      </w:r>
      <w:r w:rsidR="00CC7DC6">
        <w:rPr>
          <w:rFonts w:ascii="Tahoma" w:hAnsi="Tahoma" w:cs="Tahoma"/>
          <w:sz w:val="20"/>
          <w:szCs w:val="20"/>
        </w:rPr>
        <w:t>3</w:t>
      </w:r>
      <w:r w:rsidR="00CF330F">
        <w:rPr>
          <w:rFonts w:ascii="Tahoma" w:hAnsi="Tahoma" w:cs="Tahoma"/>
          <w:sz w:val="20"/>
          <w:szCs w:val="20"/>
        </w:rPr>
        <w:t>. této smlouvy</w:t>
      </w:r>
      <w:r w:rsidRPr="0017736A">
        <w:rPr>
          <w:rFonts w:ascii="Tahoma" w:hAnsi="Tahoma" w:cs="Tahoma"/>
          <w:sz w:val="20"/>
          <w:szCs w:val="20"/>
        </w:rPr>
        <w:t xml:space="preserve">. Za písemné oznámení </w:t>
      </w:r>
      <w:r w:rsidR="000322F5">
        <w:rPr>
          <w:rFonts w:ascii="Tahoma" w:hAnsi="Tahoma" w:cs="Tahoma"/>
          <w:sz w:val="20"/>
          <w:szCs w:val="20"/>
        </w:rPr>
        <w:t>O</w:t>
      </w:r>
      <w:r w:rsidRPr="0017736A">
        <w:rPr>
          <w:rFonts w:ascii="Tahoma" w:hAnsi="Tahoma" w:cs="Tahoma"/>
          <w:sz w:val="20"/>
          <w:szCs w:val="20"/>
        </w:rPr>
        <w:t>bjednatele se považuje i zápis v protokole o předání a převzetí díla.</w:t>
      </w:r>
    </w:p>
    <w:p w14:paraId="72835D18" w14:textId="77777777" w:rsidR="0017736A" w:rsidRDefault="0017736A" w:rsidP="0017736A">
      <w:pPr>
        <w:pStyle w:val="Odstavecseseznamem"/>
        <w:rPr>
          <w:rFonts w:ascii="Tahoma" w:hAnsi="Tahoma" w:cs="Tahoma"/>
          <w:sz w:val="20"/>
          <w:szCs w:val="20"/>
        </w:rPr>
      </w:pPr>
    </w:p>
    <w:p w14:paraId="1414815B" w14:textId="20C053B6" w:rsidR="00153147" w:rsidRPr="0017736A" w:rsidRDefault="00153147" w:rsidP="0017736A">
      <w:pPr>
        <w:pStyle w:val="Zkladntext"/>
        <w:numPr>
          <w:ilvl w:val="1"/>
          <w:numId w:val="3"/>
        </w:numPr>
        <w:tabs>
          <w:tab w:val="left" w:pos="0"/>
        </w:tabs>
        <w:suppressAutoHyphens w:val="0"/>
        <w:spacing w:after="0" w:line="276" w:lineRule="auto"/>
        <w:ind w:left="-113" w:hanging="454"/>
        <w:jc w:val="both"/>
        <w:rPr>
          <w:rFonts w:ascii="Tahoma" w:hAnsi="Tahoma" w:cs="Tahoma"/>
          <w:kern w:val="0"/>
          <w:sz w:val="20"/>
          <w:szCs w:val="20"/>
          <w:lang w:eastAsia="cs-CZ"/>
        </w:rPr>
      </w:pPr>
      <w:r w:rsidRPr="0017736A">
        <w:rPr>
          <w:rFonts w:ascii="Tahoma" w:hAnsi="Tahoma" w:cs="Tahoma"/>
          <w:kern w:val="0"/>
          <w:sz w:val="20"/>
          <w:szCs w:val="20"/>
          <w:lang w:eastAsia="cs-CZ"/>
        </w:rPr>
        <w:t xml:space="preserve">Provedené dílo </w:t>
      </w:r>
      <w:r w:rsidR="009314C6">
        <w:rPr>
          <w:rFonts w:ascii="Tahoma" w:hAnsi="Tahoma" w:cs="Tahoma"/>
          <w:kern w:val="0"/>
          <w:sz w:val="20"/>
          <w:szCs w:val="20"/>
          <w:lang w:eastAsia="cs-CZ"/>
        </w:rPr>
        <w:t>Z</w:t>
      </w:r>
      <w:r w:rsidRPr="0017736A">
        <w:rPr>
          <w:rFonts w:ascii="Tahoma" w:hAnsi="Tahoma" w:cs="Tahoma"/>
          <w:kern w:val="0"/>
          <w:sz w:val="20"/>
          <w:szCs w:val="20"/>
          <w:lang w:eastAsia="cs-CZ"/>
        </w:rPr>
        <w:t xml:space="preserve">hotovitelem bude předáno </w:t>
      </w:r>
      <w:r w:rsidR="000322F5">
        <w:rPr>
          <w:rFonts w:ascii="Tahoma" w:hAnsi="Tahoma" w:cs="Tahoma"/>
          <w:kern w:val="0"/>
          <w:sz w:val="20"/>
          <w:szCs w:val="20"/>
          <w:lang w:eastAsia="cs-CZ"/>
        </w:rPr>
        <w:t>O</w:t>
      </w:r>
      <w:r w:rsidRPr="0017736A">
        <w:rPr>
          <w:rFonts w:ascii="Tahoma" w:hAnsi="Tahoma" w:cs="Tahoma"/>
          <w:kern w:val="0"/>
          <w:sz w:val="20"/>
          <w:szCs w:val="20"/>
          <w:lang w:eastAsia="cs-CZ"/>
        </w:rPr>
        <w:t>bjednateli na základě písemného protokolu o předání a převzetí díla podepsaného oprávněnými zástupci smluvních stran (dále jen „protokol“). Povinným obsahem protokolu jsou:</w:t>
      </w:r>
    </w:p>
    <w:p w14:paraId="71B33927" w14:textId="0E1FDCC2"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identifikační údaje o</w:t>
      </w:r>
      <w:r w:rsidR="009314C6">
        <w:rPr>
          <w:rFonts w:ascii="Tahoma" w:hAnsi="Tahoma" w:cs="Tahoma"/>
          <w:kern w:val="0"/>
          <w:sz w:val="20"/>
          <w:szCs w:val="20"/>
          <w:lang w:eastAsia="cs-CZ"/>
        </w:rPr>
        <w:t xml:space="preserve"> Z</w:t>
      </w:r>
      <w:r w:rsidRPr="00153147">
        <w:rPr>
          <w:rFonts w:ascii="Tahoma" w:hAnsi="Tahoma" w:cs="Tahoma"/>
          <w:kern w:val="0"/>
          <w:sz w:val="20"/>
          <w:szCs w:val="20"/>
          <w:lang w:eastAsia="cs-CZ"/>
        </w:rPr>
        <w:t>hotoviteli</w:t>
      </w:r>
      <w:r w:rsidR="00C71E31">
        <w:rPr>
          <w:rFonts w:ascii="Tahoma" w:hAnsi="Tahoma" w:cs="Tahoma"/>
          <w:kern w:val="0"/>
          <w:sz w:val="20"/>
          <w:szCs w:val="20"/>
          <w:lang w:eastAsia="cs-CZ"/>
        </w:rPr>
        <w:t xml:space="preserve"> </w:t>
      </w:r>
      <w:r w:rsidRPr="00153147">
        <w:rPr>
          <w:rFonts w:ascii="Tahoma" w:hAnsi="Tahoma" w:cs="Tahoma"/>
          <w:kern w:val="0"/>
          <w:sz w:val="20"/>
          <w:szCs w:val="20"/>
          <w:lang w:eastAsia="cs-CZ"/>
        </w:rPr>
        <w:t xml:space="preserve">a </w:t>
      </w:r>
      <w:r w:rsidR="000322F5">
        <w:rPr>
          <w:rFonts w:ascii="Tahoma" w:hAnsi="Tahoma" w:cs="Tahoma"/>
          <w:kern w:val="0"/>
          <w:sz w:val="20"/>
          <w:szCs w:val="20"/>
          <w:lang w:eastAsia="cs-CZ"/>
        </w:rPr>
        <w:t>O</w:t>
      </w:r>
      <w:r w:rsidRPr="00153147">
        <w:rPr>
          <w:rFonts w:ascii="Tahoma" w:hAnsi="Tahoma" w:cs="Tahoma"/>
          <w:kern w:val="0"/>
          <w:sz w:val="20"/>
          <w:szCs w:val="20"/>
          <w:lang w:eastAsia="cs-CZ"/>
        </w:rPr>
        <w:t>bjednateli,</w:t>
      </w:r>
    </w:p>
    <w:p w14:paraId="03A476BF"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stručný popis díla, které je předmětem předání a převzetí,</w:t>
      </w:r>
    </w:p>
    <w:p w14:paraId="576C2E50"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dohoda o způsobu a termínu vyklizení staveniště,</w:t>
      </w:r>
    </w:p>
    <w:p w14:paraId="6C39A45A"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termín, od kterého počíná běžet záruční lhůta,</w:t>
      </w:r>
    </w:p>
    <w:p w14:paraId="7A63031C" w14:textId="77777777" w:rsidR="00153147" w:rsidRPr="00153147" w:rsidRDefault="00153147" w:rsidP="00153147">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seznam předaných dokladů,</w:t>
      </w:r>
    </w:p>
    <w:p w14:paraId="23271ED0" w14:textId="6D424CDA" w:rsidR="0017736A" w:rsidRDefault="00153147" w:rsidP="0017736A">
      <w:pPr>
        <w:pStyle w:val="Zkladntext"/>
        <w:numPr>
          <w:ilvl w:val="0"/>
          <w:numId w:val="19"/>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 xml:space="preserve">prohlášení </w:t>
      </w:r>
      <w:r w:rsidR="000322F5">
        <w:rPr>
          <w:rFonts w:ascii="Tahoma" w:hAnsi="Tahoma" w:cs="Tahoma"/>
          <w:kern w:val="0"/>
          <w:sz w:val="20"/>
          <w:szCs w:val="20"/>
          <w:lang w:eastAsia="cs-CZ"/>
        </w:rPr>
        <w:t>O</w:t>
      </w:r>
      <w:r w:rsidRPr="00153147">
        <w:rPr>
          <w:rFonts w:ascii="Tahoma" w:hAnsi="Tahoma" w:cs="Tahoma"/>
          <w:kern w:val="0"/>
          <w:sz w:val="20"/>
          <w:szCs w:val="20"/>
          <w:lang w:eastAsia="cs-CZ"/>
        </w:rPr>
        <w:t xml:space="preserve">bjednatele, zda dílo přejímá nebo nepřejímá. </w:t>
      </w:r>
    </w:p>
    <w:p w14:paraId="52F0F5CE" w14:textId="77777777" w:rsidR="0017736A" w:rsidRDefault="0017736A" w:rsidP="0017736A">
      <w:pPr>
        <w:pStyle w:val="Zkladntext"/>
        <w:tabs>
          <w:tab w:val="left" w:pos="0"/>
        </w:tabs>
        <w:suppressAutoHyphens w:val="0"/>
        <w:spacing w:after="0" w:line="276" w:lineRule="auto"/>
        <w:ind w:left="683"/>
        <w:jc w:val="both"/>
        <w:rPr>
          <w:rFonts w:ascii="Tahoma" w:hAnsi="Tahoma" w:cs="Tahoma"/>
          <w:kern w:val="0"/>
          <w:sz w:val="20"/>
          <w:szCs w:val="20"/>
          <w:lang w:eastAsia="cs-CZ"/>
        </w:rPr>
      </w:pPr>
    </w:p>
    <w:p w14:paraId="6451E48B" w14:textId="4EDB0513" w:rsidR="00153147" w:rsidRPr="0017736A" w:rsidRDefault="00153147" w:rsidP="0017736A">
      <w:pPr>
        <w:pStyle w:val="Zkladntext"/>
        <w:numPr>
          <w:ilvl w:val="1"/>
          <w:numId w:val="3"/>
        </w:numPr>
        <w:tabs>
          <w:tab w:val="left" w:pos="0"/>
        </w:tabs>
        <w:suppressAutoHyphens w:val="0"/>
        <w:spacing w:after="0" w:line="276" w:lineRule="auto"/>
        <w:ind w:left="284" w:hanging="710"/>
        <w:jc w:val="both"/>
        <w:rPr>
          <w:rFonts w:ascii="Tahoma" w:hAnsi="Tahoma" w:cs="Tahoma"/>
          <w:kern w:val="0"/>
          <w:sz w:val="20"/>
          <w:szCs w:val="20"/>
          <w:lang w:eastAsia="cs-CZ"/>
        </w:rPr>
      </w:pPr>
      <w:r w:rsidRPr="0017736A">
        <w:rPr>
          <w:rFonts w:ascii="Tahoma" w:hAnsi="Tahoma" w:cs="Tahoma"/>
          <w:kern w:val="0"/>
          <w:sz w:val="20"/>
          <w:szCs w:val="20"/>
          <w:lang w:eastAsia="cs-CZ"/>
        </w:rPr>
        <w:t>Obsahuje-li dílo, které je předmětem předání a převzetí, vady nebo nedodělky, musí protokol obsahovat dále:</w:t>
      </w:r>
    </w:p>
    <w:p w14:paraId="34B992AC" w14:textId="77777777" w:rsidR="00153147" w:rsidRPr="00153147" w:rsidRDefault="00153147" w:rsidP="00153147">
      <w:pPr>
        <w:pStyle w:val="Zkladntext"/>
        <w:numPr>
          <w:ilvl w:val="0"/>
          <w:numId w:val="20"/>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soupis zjištěných vad a nedodělků,</w:t>
      </w:r>
    </w:p>
    <w:p w14:paraId="4E3C92B8" w14:textId="77777777" w:rsidR="00153147" w:rsidRPr="00153147" w:rsidRDefault="00153147" w:rsidP="00153147">
      <w:pPr>
        <w:pStyle w:val="Zkladntext"/>
        <w:numPr>
          <w:ilvl w:val="0"/>
          <w:numId w:val="20"/>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dohodu o způsobu a termínech jejich odstranění, popřípadě o jiném způsobu narovnání,</w:t>
      </w:r>
    </w:p>
    <w:p w14:paraId="04D58C91" w14:textId="13236F0C" w:rsidR="00500FED" w:rsidRDefault="00153147" w:rsidP="0012774A">
      <w:pPr>
        <w:pStyle w:val="Zkladntext"/>
        <w:numPr>
          <w:ilvl w:val="0"/>
          <w:numId w:val="20"/>
        </w:numPr>
        <w:tabs>
          <w:tab w:val="left" w:pos="0"/>
        </w:tabs>
        <w:suppressAutoHyphens w:val="0"/>
        <w:spacing w:after="0" w:line="276" w:lineRule="auto"/>
        <w:jc w:val="both"/>
        <w:rPr>
          <w:rFonts w:ascii="Tahoma" w:hAnsi="Tahoma" w:cs="Tahoma"/>
          <w:kern w:val="0"/>
          <w:sz w:val="20"/>
          <w:szCs w:val="20"/>
          <w:lang w:eastAsia="cs-CZ"/>
        </w:rPr>
      </w:pPr>
      <w:r w:rsidRPr="00153147">
        <w:rPr>
          <w:rFonts w:ascii="Tahoma" w:hAnsi="Tahoma" w:cs="Tahoma"/>
          <w:kern w:val="0"/>
          <w:sz w:val="20"/>
          <w:szCs w:val="20"/>
          <w:lang w:eastAsia="cs-CZ"/>
        </w:rPr>
        <w:t xml:space="preserve">dohodu o zpřístupnění díla nebo jeho částí </w:t>
      </w:r>
      <w:r w:rsidR="009314C6">
        <w:rPr>
          <w:rFonts w:ascii="Tahoma" w:hAnsi="Tahoma" w:cs="Tahoma"/>
          <w:kern w:val="0"/>
          <w:sz w:val="20"/>
          <w:szCs w:val="20"/>
          <w:lang w:eastAsia="cs-CZ"/>
        </w:rPr>
        <w:t>Z</w:t>
      </w:r>
      <w:r w:rsidRPr="00153147">
        <w:rPr>
          <w:rFonts w:ascii="Tahoma" w:hAnsi="Tahoma" w:cs="Tahoma"/>
          <w:kern w:val="0"/>
          <w:sz w:val="20"/>
          <w:szCs w:val="20"/>
          <w:lang w:eastAsia="cs-CZ"/>
        </w:rPr>
        <w:t>hotoviteli za účelem odstranění vad nebo nedodělků.</w:t>
      </w:r>
    </w:p>
    <w:p w14:paraId="0F7E437C" w14:textId="77777777" w:rsidR="00072263" w:rsidRPr="0012774A" w:rsidRDefault="00072263" w:rsidP="00072263">
      <w:pPr>
        <w:pStyle w:val="Zkladntext"/>
        <w:tabs>
          <w:tab w:val="left" w:pos="0"/>
        </w:tabs>
        <w:suppressAutoHyphens w:val="0"/>
        <w:spacing w:after="0" w:line="276" w:lineRule="auto"/>
        <w:ind w:left="683"/>
        <w:jc w:val="both"/>
        <w:rPr>
          <w:rFonts w:ascii="Tahoma" w:hAnsi="Tahoma" w:cs="Tahoma"/>
          <w:kern w:val="0"/>
          <w:sz w:val="20"/>
          <w:szCs w:val="20"/>
          <w:lang w:eastAsia="cs-CZ"/>
        </w:rPr>
      </w:pPr>
    </w:p>
    <w:p w14:paraId="79EFB759" w14:textId="77777777" w:rsidR="00363EFE" w:rsidRPr="00D27FF0" w:rsidRDefault="00363EF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D27FF0">
        <w:rPr>
          <w:rFonts w:ascii="Tahoma" w:hAnsi="Tahoma" w:cs="Tahoma"/>
          <w:b/>
          <w:i/>
          <w:sz w:val="20"/>
          <w:u w:val="single"/>
        </w:rPr>
        <w:t>Záruky</w:t>
      </w:r>
    </w:p>
    <w:p w14:paraId="7C59C039" w14:textId="168BF35E" w:rsidR="006F3760" w:rsidRPr="0097354C" w:rsidRDefault="006F3760" w:rsidP="0097354C">
      <w:pPr>
        <w:pStyle w:val="Odstavecseseznamem"/>
        <w:numPr>
          <w:ilvl w:val="1"/>
          <w:numId w:val="3"/>
        </w:numPr>
        <w:spacing w:line="276" w:lineRule="auto"/>
        <w:ind w:left="142" w:hanging="568"/>
        <w:rPr>
          <w:rFonts w:ascii="Tahoma" w:hAnsi="Tahoma" w:cs="Tahoma"/>
          <w:sz w:val="20"/>
          <w:szCs w:val="20"/>
        </w:rPr>
      </w:pPr>
      <w:r w:rsidRPr="0097354C">
        <w:rPr>
          <w:rFonts w:ascii="Tahoma" w:hAnsi="Tahoma" w:cs="Tahoma"/>
          <w:sz w:val="20"/>
          <w:szCs w:val="20"/>
        </w:rPr>
        <w:t xml:space="preserve">Zhotovitel odpovídá za vady, jež má dílo v době jeho předání. Za vady díla, na něž se vztahuje záruka za jakost, odpovídá </w:t>
      </w:r>
      <w:r w:rsidR="009314C6">
        <w:rPr>
          <w:rFonts w:ascii="Tahoma" w:hAnsi="Tahoma" w:cs="Tahoma"/>
          <w:sz w:val="20"/>
          <w:szCs w:val="20"/>
        </w:rPr>
        <w:t>Z</w:t>
      </w:r>
      <w:r w:rsidRPr="0097354C">
        <w:rPr>
          <w:rFonts w:ascii="Tahoma" w:hAnsi="Tahoma" w:cs="Tahoma"/>
          <w:sz w:val="20"/>
          <w:szCs w:val="20"/>
        </w:rPr>
        <w:t>hotovitel v rozsahu této záruky.</w:t>
      </w:r>
    </w:p>
    <w:p w14:paraId="1A304451" w14:textId="77777777" w:rsidR="006F3760" w:rsidRPr="00D27FF0" w:rsidRDefault="006F3760" w:rsidP="00866B94">
      <w:pPr>
        <w:pStyle w:val="Odstavecseseznamem"/>
        <w:spacing w:line="276" w:lineRule="auto"/>
        <w:ind w:left="227"/>
        <w:rPr>
          <w:rFonts w:ascii="Tahoma" w:hAnsi="Tahoma" w:cs="Tahoma"/>
          <w:sz w:val="20"/>
          <w:szCs w:val="20"/>
        </w:rPr>
      </w:pPr>
    </w:p>
    <w:p w14:paraId="48B9A9C6" w14:textId="40972074" w:rsidR="006D207C" w:rsidRDefault="006F3760" w:rsidP="0097354C">
      <w:pPr>
        <w:pStyle w:val="Odstavecseseznamem"/>
        <w:numPr>
          <w:ilvl w:val="1"/>
          <w:numId w:val="3"/>
        </w:numPr>
        <w:spacing w:line="276" w:lineRule="auto"/>
        <w:ind w:left="227" w:hanging="709"/>
        <w:rPr>
          <w:rFonts w:ascii="Tahoma" w:hAnsi="Tahoma" w:cs="Tahoma"/>
          <w:sz w:val="20"/>
          <w:szCs w:val="20"/>
        </w:rPr>
      </w:pPr>
      <w:r w:rsidRPr="00D93493">
        <w:rPr>
          <w:rFonts w:ascii="Tahoma" w:hAnsi="Tahoma" w:cs="Tahoma"/>
          <w:sz w:val="20"/>
          <w:szCs w:val="20"/>
        </w:rPr>
        <w:t xml:space="preserve">Zhotovitel poskytuje na dílo specifikované v čl. 2. záruku v délce </w:t>
      </w:r>
      <w:r w:rsidRPr="003D6CA5">
        <w:rPr>
          <w:rFonts w:ascii="Tahoma" w:hAnsi="Tahoma" w:cs="Tahoma"/>
          <w:b/>
          <w:bCs/>
          <w:sz w:val="20"/>
          <w:szCs w:val="20"/>
        </w:rPr>
        <w:t>60 měsíců.</w:t>
      </w:r>
      <w:r w:rsidRPr="00D93493">
        <w:rPr>
          <w:rFonts w:ascii="Tahoma" w:hAnsi="Tahoma" w:cs="Tahoma"/>
          <w:bCs/>
          <w:sz w:val="20"/>
          <w:szCs w:val="20"/>
        </w:rPr>
        <w:t xml:space="preserve"> Na části díla </w:t>
      </w:r>
      <w:r w:rsidR="002503C7">
        <w:rPr>
          <w:rFonts w:ascii="Tahoma" w:hAnsi="Tahoma" w:cs="Tahoma"/>
          <w:bCs/>
          <w:sz w:val="20"/>
          <w:szCs w:val="20"/>
        </w:rPr>
        <w:t xml:space="preserve">dodané poddodavatelem a </w:t>
      </w:r>
      <w:r w:rsidRPr="00D93493">
        <w:rPr>
          <w:rFonts w:ascii="Tahoma" w:hAnsi="Tahoma" w:cs="Tahoma"/>
          <w:bCs/>
          <w:sz w:val="20"/>
          <w:szCs w:val="20"/>
        </w:rPr>
        <w:t>vybavené</w:t>
      </w:r>
      <w:r w:rsidRPr="00D27FF0">
        <w:rPr>
          <w:rFonts w:ascii="Tahoma" w:hAnsi="Tahoma" w:cs="Tahoma"/>
          <w:bCs/>
          <w:sz w:val="20"/>
          <w:szCs w:val="20"/>
        </w:rPr>
        <w:t xml:space="preserve"> obvyklým záručním listem výrobce nebo dodavatele poskytne </w:t>
      </w:r>
      <w:r w:rsidR="009314C6">
        <w:rPr>
          <w:rFonts w:ascii="Tahoma" w:hAnsi="Tahoma" w:cs="Tahoma"/>
          <w:bCs/>
          <w:sz w:val="20"/>
          <w:szCs w:val="20"/>
        </w:rPr>
        <w:t>Z</w:t>
      </w:r>
      <w:r w:rsidRPr="00D27FF0">
        <w:rPr>
          <w:rFonts w:ascii="Tahoma" w:hAnsi="Tahoma" w:cs="Tahoma"/>
          <w:bCs/>
          <w:sz w:val="20"/>
          <w:szCs w:val="20"/>
        </w:rPr>
        <w:t xml:space="preserve">hotovitel záruku poskytovanou výrobci nebo </w:t>
      </w:r>
      <w:r w:rsidR="002503C7">
        <w:rPr>
          <w:rFonts w:ascii="Tahoma" w:hAnsi="Tahoma" w:cs="Tahoma"/>
          <w:bCs/>
          <w:sz w:val="20"/>
          <w:szCs w:val="20"/>
        </w:rPr>
        <w:t>pod</w:t>
      </w:r>
      <w:r w:rsidRPr="00D27FF0">
        <w:rPr>
          <w:rFonts w:ascii="Tahoma" w:hAnsi="Tahoma" w:cs="Tahoma"/>
          <w:bCs/>
          <w:sz w:val="20"/>
          <w:szCs w:val="20"/>
        </w:rPr>
        <w:t xml:space="preserve">dodavateli, min. však 24 měsíců. </w:t>
      </w:r>
      <w:r w:rsidRPr="00D27FF0">
        <w:rPr>
          <w:rFonts w:ascii="Tahoma" w:hAnsi="Tahoma" w:cs="Tahoma"/>
          <w:sz w:val="20"/>
          <w:szCs w:val="20"/>
        </w:rPr>
        <w:t xml:space="preserve">Po tuto dobu odpovídá za vady, které </w:t>
      </w:r>
      <w:r w:rsidR="00BC50C2">
        <w:rPr>
          <w:rFonts w:ascii="Tahoma" w:hAnsi="Tahoma" w:cs="Tahoma"/>
          <w:sz w:val="20"/>
          <w:szCs w:val="20"/>
        </w:rPr>
        <w:t>O</w:t>
      </w:r>
      <w:r w:rsidRPr="00D27FF0">
        <w:rPr>
          <w:rFonts w:ascii="Tahoma" w:hAnsi="Tahoma" w:cs="Tahoma"/>
          <w:sz w:val="20"/>
          <w:szCs w:val="20"/>
        </w:rPr>
        <w:t>bjednatel zjistil</w:t>
      </w:r>
      <w:r>
        <w:rPr>
          <w:rFonts w:ascii="Tahoma" w:hAnsi="Tahoma" w:cs="Tahoma"/>
          <w:sz w:val="20"/>
          <w:szCs w:val="20"/>
        </w:rPr>
        <w:t>,</w:t>
      </w:r>
      <w:r w:rsidRPr="00D27FF0">
        <w:rPr>
          <w:rFonts w:ascii="Tahoma" w:hAnsi="Tahoma" w:cs="Tahoma"/>
          <w:sz w:val="20"/>
          <w:szCs w:val="20"/>
        </w:rPr>
        <w:t xml:space="preserve"> a které včas oznámil. </w:t>
      </w:r>
    </w:p>
    <w:p w14:paraId="15B2DC4F" w14:textId="77777777" w:rsidR="006D207C" w:rsidRPr="006D207C" w:rsidRDefault="006D207C" w:rsidP="006D207C">
      <w:pPr>
        <w:pStyle w:val="Odstavecseseznamem"/>
        <w:rPr>
          <w:rFonts w:ascii="Tahoma" w:hAnsi="Tahoma" w:cs="Tahoma"/>
          <w:sz w:val="20"/>
          <w:szCs w:val="20"/>
        </w:rPr>
      </w:pPr>
    </w:p>
    <w:p w14:paraId="09BA9234" w14:textId="77777777" w:rsidR="006D207C" w:rsidRDefault="00B1549E" w:rsidP="0097354C">
      <w:pPr>
        <w:pStyle w:val="Odstavecseseznamem"/>
        <w:numPr>
          <w:ilvl w:val="1"/>
          <w:numId w:val="3"/>
        </w:numPr>
        <w:spacing w:line="276" w:lineRule="auto"/>
        <w:ind w:left="227" w:hanging="709"/>
        <w:rPr>
          <w:rFonts w:ascii="Tahoma" w:hAnsi="Tahoma" w:cs="Tahoma"/>
          <w:sz w:val="20"/>
          <w:szCs w:val="20"/>
        </w:rPr>
      </w:pPr>
      <w:r w:rsidRPr="006D207C">
        <w:rPr>
          <w:rFonts w:ascii="Tahoma" w:hAnsi="Tahoma" w:cs="Tahoma"/>
          <w:sz w:val="20"/>
          <w:szCs w:val="20"/>
        </w:rPr>
        <w:t>Záruční lhůta počíná běžet dnem řádného předání dokončeného díla bez vad a nedodělků a má-li dílo vady či nedodělky, dnem odstranění poslední vady a nedodělku vyplývajícího z protokolu o předání a převzetí díla.</w:t>
      </w:r>
    </w:p>
    <w:p w14:paraId="55877DA7" w14:textId="77777777" w:rsidR="006D207C" w:rsidRPr="006D207C" w:rsidRDefault="006D207C" w:rsidP="006D207C">
      <w:pPr>
        <w:pStyle w:val="Odstavecseseznamem"/>
        <w:rPr>
          <w:rFonts w:ascii="Tahoma" w:hAnsi="Tahoma" w:cs="Tahoma"/>
          <w:sz w:val="20"/>
          <w:szCs w:val="20"/>
        </w:rPr>
      </w:pPr>
    </w:p>
    <w:p w14:paraId="49EC4250" w14:textId="30F4292A" w:rsidR="006F3760" w:rsidRPr="006D207C" w:rsidRDefault="006F3760" w:rsidP="0097354C">
      <w:pPr>
        <w:pStyle w:val="Odstavecseseznamem"/>
        <w:numPr>
          <w:ilvl w:val="1"/>
          <w:numId w:val="3"/>
        </w:numPr>
        <w:spacing w:line="276" w:lineRule="auto"/>
        <w:ind w:left="227" w:hanging="709"/>
        <w:rPr>
          <w:rFonts w:ascii="Tahoma" w:hAnsi="Tahoma" w:cs="Tahoma"/>
          <w:sz w:val="20"/>
          <w:szCs w:val="20"/>
        </w:rPr>
      </w:pPr>
      <w:r w:rsidRPr="006D207C">
        <w:rPr>
          <w:rFonts w:ascii="Tahoma" w:hAnsi="Tahoma" w:cs="Tahoma"/>
          <w:sz w:val="20"/>
          <w:szCs w:val="20"/>
        </w:rPr>
        <w:t xml:space="preserve">Objednatel je povinen vady písemně reklamovat u </w:t>
      </w:r>
      <w:r w:rsidR="009314C6">
        <w:rPr>
          <w:rFonts w:ascii="Tahoma" w:hAnsi="Tahoma" w:cs="Tahoma"/>
          <w:sz w:val="20"/>
          <w:szCs w:val="20"/>
        </w:rPr>
        <w:t>Z</w:t>
      </w:r>
      <w:r w:rsidRPr="006D207C">
        <w:rPr>
          <w:rFonts w:ascii="Tahoma" w:hAnsi="Tahoma" w:cs="Tahoma"/>
          <w:sz w:val="20"/>
          <w:szCs w:val="20"/>
        </w:rPr>
        <w:t xml:space="preserve">hotovitele bez zbytečného odkladu po jejich zjištění. V reklamaci musí být vady popsány a uvedeno, jak se projevují. Dále v reklamaci </w:t>
      </w:r>
      <w:r w:rsidR="000322F5">
        <w:rPr>
          <w:rFonts w:ascii="Tahoma" w:hAnsi="Tahoma" w:cs="Tahoma"/>
          <w:sz w:val="20"/>
          <w:szCs w:val="20"/>
        </w:rPr>
        <w:t>O</w:t>
      </w:r>
      <w:r w:rsidRPr="006D207C">
        <w:rPr>
          <w:rFonts w:ascii="Tahoma" w:hAnsi="Tahoma" w:cs="Tahoma"/>
          <w:sz w:val="20"/>
          <w:szCs w:val="20"/>
        </w:rPr>
        <w:t>bjednatel uvede, jakým způsobem požaduje sjednat nápravu. Objednatel je oprávněn požadovat:</w:t>
      </w:r>
    </w:p>
    <w:p w14:paraId="07B8DE51" w14:textId="2E6DD5DF" w:rsidR="006F3760" w:rsidRPr="00D27FF0" w:rsidRDefault="006F3760" w:rsidP="00866B94">
      <w:pPr>
        <w:pStyle w:val="Zkladntextodsazen3"/>
        <w:spacing w:line="276" w:lineRule="auto"/>
        <w:ind w:left="227" w:hanging="284"/>
        <w:rPr>
          <w:rFonts w:ascii="Tahoma" w:hAnsi="Tahoma" w:cs="Tahoma"/>
          <w:sz w:val="20"/>
        </w:rPr>
      </w:pPr>
      <w:r w:rsidRPr="00D27FF0">
        <w:rPr>
          <w:rFonts w:ascii="Tahoma" w:hAnsi="Tahoma" w:cs="Tahoma"/>
          <w:sz w:val="20"/>
        </w:rPr>
        <w:t>11.4.1. Odstranění vady dodáním náhradního plnění (u vad materiálů, zařizovacích předmětů apod.)</w:t>
      </w:r>
    </w:p>
    <w:p w14:paraId="5A358870" w14:textId="77777777" w:rsidR="00F8600D" w:rsidRDefault="006F3760" w:rsidP="00F8600D">
      <w:pPr>
        <w:spacing w:line="276" w:lineRule="auto"/>
        <w:rPr>
          <w:rFonts w:ascii="Tahoma" w:hAnsi="Tahoma" w:cs="Tahoma"/>
          <w:color w:val="FF0000"/>
          <w:sz w:val="20"/>
          <w:szCs w:val="20"/>
        </w:rPr>
      </w:pPr>
      <w:r w:rsidRPr="00D27FF0">
        <w:rPr>
          <w:rFonts w:ascii="Tahoma" w:hAnsi="Tahoma" w:cs="Tahoma"/>
          <w:sz w:val="20"/>
          <w:szCs w:val="20"/>
        </w:rPr>
        <w:t>11.4.2. Odstranění vady opravou, je-li vada opravitelná.</w:t>
      </w:r>
      <w:r w:rsidR="00F8600D" w:rsidRPr="00F8600D">
        <w:rPr>
          <w:rFonts w:ascii="Tahoma" w:hAnsi="Tahoma" w:cs="Tahoma"/>
          <w:color w:val="FF0000"/>
          <w:sz w:val="20"/>
          <w:szCs w:val="20"/>
        </w:rPr>
        <w:t xml:space="preserve"> </w:t>
      </w:r>
    </w:p>
    <w:p w14:paraId="52C027AC" w14:textId="77777777" w:rsidR="00F8600D" w:rsidRPr="00F8600D" w:rsidRDefault="00F8600D" w:rsidP="00F8600D">
      <w:pPr>
        <w:spacing w:line="276" w:lineRule="auto"/>
        <w:rPr>
          <w:rFonts w:ascii="Tahoma" w:hAnsi="Tahoma" w:cs="Tahoma"/>
          <w:sz w:val="20"/>
          <w:szCs w:val="20"/>
        </w:rPr>
      </w:pPr>
      <w:r w:rsidRPr="00F8600D">
        <w:rPr>
          <w:rFonts w:ascii="Tahoma" w:hAnsi="Tahoma" w:cs="Tahoma"/>
          <w:sz w:val="20"/>
          <w:szCs w:val="20"/>
        </w:rPr>
        <w:t xml:space="preserve">Tím není dotčeno právo Objednatele od smlouvy odstoupit, dojde-li k podstatnému porušení této smlouvy. </w:t>
      </w:r>
    </w:p>
    <w:p w14:paraId="30BEDC69" w14:textId="77777777" w:rsidR="006F3760" w:rsidRPr="00D27FF0" w:rsidRDefault="006F3760" w:rsidP="00866B94">
      <w:pPr>
        <w:spacing w:line="276" w:lineRule="auto"/>
        <w:ind w:left="227" w:hanging="284"/>
        <w:rPr>
          <w:rFonts w:ascii="Tahoma" w:hAnsi="Tahoma" w:cs="Tahoma"/>
          <w:sz w:val="20"/>
          <w:szCs w:val="20"/>
        </w:rPr>
      </w:pPr>
    </w:p>
    <w:p w14:paraId="0061C71E" w14:textId="274E023D" w:rsidR="005850E5" w:rsidRDefault="006F3760" w:rsidP="0097354C">
      <w:pPr>
        <w:pStyle w:val="Odstavecseseznamem"/>
        <w:numPr>
          <w:ilvl w:val="1"/>
          <w:numId w:val="3"/>
        </w:numPr>
        <w:spacing w:line="276" w:lineRule="auto"/>
        <w:ind w:left="0" w:hanging="426"/>
        <w:rPr>
          <w:rFonts w:ascii="Tahoma" w:hAnsi="Tahoma" w:cs="Tahoma"/>
          <w:spacing w:val="-6"/>
          <w:sz w:val="20"/>
          <w:szCs w:val="20"/>
        </w:rPr>
      </w:pPr>
      <w:r w:rsidRPr="003D69D6">
        <w:rPr>
          <w:rFonts w:ascii="Tahoma" w:hAnsi="Tahoma" w:cs="Tahoma"/>
          <w:sz w:val="20"/>
          <w:szCs w:val="20"/>
        </w:rPr>
        <w:lastRenderedPageBreak/>
        <w:t xml:space="preserve">Zhotovitel je povinen nejpozději do </w:t>
      </w:r>
      <w:r w:rsidR="000619CF">
        <w:rPr>
          <w:rFonts w:ascii="Tahoma" w:hAnsi="Tahoma" w:cs="Tahoma"/>
          <w:sz w:val="20"/>
          <w:szCs w:val="20"/>
        </w:rPr>
        <w:t>5 pracovních dnů</w:t>
      </w:r>
      <w:r w:rsidRPr="003D69D6">
        <w:rPr>
          <w:rFonts w:ascii="Tahoma" w:hAnsi="Tahoma" w:cs="Tahoma"/>
          <w:sz w:val="20"/>
          <w:szCs w:val="20"/>
        </w:rPr>
        <w:t xml:space="preserve"> po obdržení reklamace písemně oznámit </w:t>
      </w:r>
      <w:r w:rsidR="000322F5">
        <w:rPr>
          <w:rFonts w:ascii="Tahoma" w:hAnsi="Tahoma" w:cs="Tahoma"/>
          <w:sz w:val="20"/>
          <w:szCs w:val="20"/>
        </w:rPr>
        <w:t>O</w:t>
      </w:r>
      <w:r w:rsidRPr="003D69D6">
        <w:rPr>
          <w:rFonts w:ascii="Tahoma" w:hAnsi="Tahoma" w:cs="Tahoma"/>
          <w:sz w:val="20"/>
          <w:szCs w:val="20"/>
        </w:rPr>
        <w:t>bjednateli, zda reklamaci</w:t>
      </w:r>
      <w:r w:rsidRPr="003D69D6">
        <w:rPr>
          <w:rFonts w:ascii="Tahoma" w:hAnsi="Tahoma" w:cs="Tahoma"/>
          <w:spacing w:val="-6"/>
          <w:sz w:val="20"/>
          <w:szCs w:val="20"/>
        </w:rPr>
        <w:t xml:space="preserve"> uznává či neuznává. Pokud tak neučiní, má se za to, že reklamaci </w:t>
      </w:r>
      <w:r w:rsidR="000322F5">
        <w:rPr>
          <w:rFonts w:ascii="Tahoma" w:hAnsi="Tahoma" w:cs="Tahoma"/>
          <w:spacing w:val="-6"/>
          <w:sz w:val="20"/>
          <w:szCs w:val="20"/>
        </w:rPr>
        <w:t>O</w:t>
      </w:r>
      <w:r w:rsidRPr="003D69D6">
        <w:rPr>
          <w:rFonts w:ascii="Tahoma" w:hAnsi="Tahoma" w:cs="Tahoma"/>
          <w:spacing w:val="-6"/>
          <w:sz w:val="20"/>
          <w:szCs w:val="20"/>
        </w:rPr>
        <w:t xml:space="preserve">bjednatele uznává. </w:t>
      </w:r>
    </w:p>
    <w:p w14:paraId="4B7816F6" w14:textId="77777777" w:rsidR="003D69D6" w:rsidRPr="003D69D6" w:rsidRDefault="003D69D6" w:rsidP="003D69D6">
      <w:pPr>
        <w:pStyle w:val="Odstavecseseznamem"/>
        <w:spacing w:line="276" w:lineRule="auto"/>
        <w:ind w:left="0"/>
        <w:rPr>
          <w:rFonts w:ascii="Tahoma" w:hAnsi="Tahoma" w:cs="Tahoma"/>
          <w:spacing w:val="-6"/>
          <w:sz w:val="20"/>
          <w:szCs w:val="20"/>
        </w:rPr>
      </w:pPr>
    </w:p>
    <w:p w14:paraId="42207A74" w14:textId="23E2B2EE" w:rsidR="006F3760" w:rsidRPr="00D27FF0" w:rsidRDefault="006F3760" w:rsidP="0097354C">
      <w:pPr>
        <w:pStyle w:val="Odstavecseseznamem"/>
        <w:numPr>
          <w:ilvl w:val="1"/>
          <w:numId w:val="3"/>
        </w:numPr>
        <w:spacing w:line="276" w:lineRule="auto"/>
        <w:ind w:left="-94"/>
        <w:rPr>
          <w:rFonts w:ascii="Tahoma" w:hAnsi="Tahoma" w:cs="Tahoma"/>
          <w:spacing w:val="-6"/>
          <w:sz w:val="20"/>
          <w:szCs w:val="20"/>
        </w:rPr>
      </w:pPr>
      <w:r w:rsidRPr="00D27FF0">
        <w:rPr>
          <w:rFonts w:ascii="Tahoma" w:hAnsi="Tahoma" w:cs="Tahoma"/>
          <w:sz w:val="20"/>
          <w:szCs w:val="20"/>
        </w:rPr>
        <w:t xml:space="preserve">Reklamaci lze uplatnit nejpozději do posledního dne záruční lhůty, přičemž i reklamace odeslaná </w:t>
      </w:r>
      <w:r w:rsidR="000322F5">
        <w:rPr>
          <w:rFonts w:ascii="Tahoma" w:hAnsi="Tahoma" w:cs="Tahoma"/>
          <w:sz w:val="20"/>
          <w:szCs w:val="20"/>
        </w:rPr>
        <w:t>O</w:t>
      </w:r>
      <w:r w:rsidRPr="00D27FF0">
        <w:rPr>
          <w:rFonts w:ascii="Tahoma" w:hAnsi="Tahoma" w:cs="Tahoma"/>
          <w:sz w:val="20"/>
          <w:szCs w:val="20"/>
        </w:rPr>
        <w:t>bjednatelem v poslední den záruční lhůty se považuje za včas uplatněnou.</w:t>
      </w:r>
    </w:p>
    <w:p w14:paraId="73068297" w14:textId="77777777" w:rsidR="006F3760" w:rsidRPr="00D27FF0" w:rsidRDefault="006F3760" w:rsidP="006F3760">
      <w:pPr>
        <w:pStyle w:val="Odstavecseseznamem"/>
        <w:spacing w:line="276" w:lineRule="auto"/>
        <w:ind w:left="0"/>
        <w:rPr>
          <w:rFonts w:ascii="Tahoma" w:hAnsi="Tahoma" w:cs="Tahoma"/>
          <w:spacing w:val="-6"/>
          <w:sz w:val="20"/>
          <w:szCs w:val="20"/>
        </w:rPr>
      </w:pPr>
    </w:p>
    <w:p w14:paraId="5BCCC9E6" w14:textId="0373C2CB" w:rsidR="006F3760" w:rsidRPr="00973434" w:rsidRDefault="006F3760" w:rsidP="0097354C">
      <w:pPr>
        <w:pStyle w:val="Odstavecseseznamem"/>
        <w:numPr>
          <w:ilvl w:val="1"/>
          <w:numId w:val="3"/>
        </w:numPr>
        <w:spacing w:line="276" w:lineRule="auto"/>
        <w:ind w:left="-94"/>
        <w:rPr>
          <w:rFonts w:ascii="Tahoma" w:hAnsi="Tahoma" w:cs="Tahoma"/>
          <w:spacing w:val="-6"/>
          <w:sz w:val="20"/>
          <w:szCs w:val="20"/>
        </w:rPr>
      </w:pPr>
      <w:r w:rsidRPr="00D27FF0">
        <w:rPr>
          <w:rFonts w:ascii="Tahoma" w:hAnsi="Tahoma" w:cs="Tahoma"/>
          <w:sz w:val="20"/>
          <w:szCs w:val="20"/>
        </w:rPr>
        <w:t xml:space="preserve">Zhotovitel je povinen nastoupit neprodleně k odstranění reklamované vady, nejpozději však do </w:t>
      </w:r>
      <w:r w:rsidR="00F94278">
        <w:rPr>
          <w:rFonts w:ascii="Tahoma" w:hAnsi="Tahoma" w:cs="Tahoma"/>
          <w:sz w:val="20"/>
          <w:szCs w:val="20"/>
        </w:rPr>
        <w:t>5 pracovních dnů</w:t>
      </w:r>
      <w:r w:rsidRPr="00D27FF0">
        <w:rPr>
          <w:rFonts w:ascii="Tahoma" w:hAnsi="Tahoma" w:cs="Tahoma"/>
          <w:sz w:val="20"/>
          <w:szCs w:val="20"/>
        </w:rPr>
        <w:t xml:space="preserve"> po obdržení reklamace, a to i v případě, že reklamaci neuznává. Pokud tak neučiní, je povinen uhradit </w:t>
      </w:r>
      <w:r w:rsidR="000322F5">
        <w:rPr>
          <w:rFonts w:ascii="Tahoma" w:hAnsi="Tahoma" w:cs="Tahoma"/>
          <w:sz w:val="20"/>
          <w:szCs w:val="20"/>
        </w:rPr>
        <w:t>O</w:t>
      </w:r>
      <w:r w:rsidRPr="009A26D0">
        <w:rPr>
          <w:rFonts w:ascii="Tahoma" w:hAnsi="Tahoma" w:cs="Tahoma"/>
          <w:sz w:val="20"/>
          <w:szCs w:val="20"/>
        </w:rPr>
        <w:t>bjednateli smluvní pokutu</w:t>
      </w:r>
      <w:r w:rsidR="00F70485">
        <w:rPr>
          <w:rFonts w:ascii="Tahoma" w:hAnsi="Tahoma" w:cs="Tahoma"/>
          <w:sz w:val="20"/>
          <w:szCs w:val="20"/>
        </w:rPr>
        <w:t xml:space="preserve"> dle čl. 6.1.2 smlouvy</w:t>
      </w:r>
      <w:r w:rsidRPr="00D27FF0">
        <w:rPr>
          <w:rFonts w:ascii="Tahoma" w:hAnsi="Tahoma" w:cs="Tahoma"/>
          <w:sz w:val="20"/>
          <w:szCs w:val="20"/>
        </w:rPr>
        <w:t>. Objednatel má vedle</w:t>
      </w:r>
      <w:r w:rsidR="003723E9">
        <w:rPr>
          <w:rFonts w:ascii="Tahoma" w:hAnsi="Tahoma" w:cs="Tahoma"/>
          <w:sz w:val="20"/>
          <w:szCs w:val="20"/>
        </w:rPr>
        <w:t xml:space="preserve"> </w:t>
      </w:r>
      <w:r w:rsidRPr="00D27FF0">
        <w:rPr>
          <w:rFonts w:ascii="Tahoma" w:hAnsi="Tahoma" w:cs="Tahoma"/>
          <w:sz w:val="20"/>
          <w:szCs w:val="20"/>
        </w:rPr>
        <w:t xml:space="preserve">sjednané smluvní pokuty nárok na případnou náhradu škody a ušlého zisku. Náklady na odstranění reklamované vady nese </w:t>
      </w:r>
      <w:r w:rsidR="009314C6">
        <w:rPr>
          <w:rFonts w:ascii="Tahoma" w:hAnsi="Tahoma" w:cs="Tahoma"/>
          <w:sz w:val="20"/>
          <w:szCs w:val="20"/>
        </w:rPr>
        <w:t>Z</w:t>
      </w:r>
      <w:r w:rsidRPr="00D27FF0">
        <w:rPr>
          <w:rFonts w:ascii="Tahoma" w:hAnsi="Tahoma" w:cs="Tahoma"/>
          <w:sz w:val="20"/>
          <w:szCs w:val="20"/>
        </w:rPr>
        <w:t>hotovitel i ve sporných případech až do rozhodnutí soudu.</w:t>
      </w:r>
    </w:p>
    <w:p w14:paraId="654A0CCC" w14:textId="77777777" w:rsidR="00973434" w:rsidRPr="00973434" w:rsidRDefault="00973434" w:rsidP="00973434">
      <w:pPr>
        <w:spacing w:line="276" w:lineRule="auto"/>
        <w:rPr>
          <w:rFonts w:ascii="Tahoma" w:hAnsi="Tahoma" w:cs="Tahoma"/>
          <w:spacing w:val="-6"/>
          <w:sz w:val="20"/>
          <w:szCs w:val="20"/>
        </w:rPr>
      </w:pPr>
    </w:p>
    <w:p w14:paraId="3DA0A56E" w14:textId="57BD0DD7" w:rsidR="006F3760" w:rsidRPr="00D27FF0" w:rsidRDefault="006F3760" w:rsidP="0097354C">
      <w:pPr>
        <w:pStyle w:val="Odstavecseseznamem"/>
        <w:numPr>
          <w:ilvl w:val="1"/>
          <w:numId w:val="3"/>
        </w:numPr>
        <w:spacing w:line="276" w:lineRule="auto"/>
        <w:ind w:left="-94"/>
        <w:rPr>
          <w:rFonts w:ascii="Tahoma" w:hAnsi="Tahoma" w:cs="Tahoma"/>
          <w:spacing w:val="-6"/>
          <w:sz w:val="20"/>
          <w:szCs w:val="20"/>
        </w:rPr>
      </w:pPr>
      <w:r w:rsidRPr="00D27FF0">
        <w:rPr>
          <w:rFonts w:ascii="Tahoma" w:hAnsi="Tahoma" w:cs="Tahoma"/>
          <w:sz w:val="20"/>
          <w:szCs w:val="20"/>
        </w:rPr>
        <w:t xml:space="preserve">Nenastoupí-li </w:t>
      </w:r>
      <w:r w:rsidR="009314C6">
        <w:rPr>
          <w:rFonts w:ascii="Tahoma" w:hAnsi="Tahoma" w:cs="Tahoma"/>
          <w:sz w:val="20"/>
          <w:szCs w:val="20"/>
        </w:rPr>
        <w:t>Z</w:t>
      </w:r>
      <w:r w:rsidRPr="00D27FF0">
        <w:rPr>
          <w:rFonts w:ascii="Tahoma" w:hAnsi="Tahoma" w:cs="Tahoma"/>
          <w:sz w:val="20"/>
          <w:szCs w:val="20"/>
        </w:rPr>
        <w:t xml:space="preserve">hotovitel k odstranění reklamované vady ani do </w:t>
      </w:r>
      <w:r w:rsidR="00F94278">
        <w:rPr>
          <w:rFonts w:ascii="Tahoma" w:hAnsi="Tahoma" w:cs="Tahoma"/>
          <w:sz w:val="20"/>
          <w:szCs w:val="20"/>
        </w:rPr>
        <w:t>10</w:t>
      </w:r>
      <w:r w:rsidRPr="00D27FF0">
        <w:rPr>
          <w:rFonts w:ascii="Tahoma" w:hAnsi="Tahoma" w:cs="Tahoma"/>
          <w:sz w:val="20"/>
          <w:szCs w:val="20"/>
        </w:rPr>
        <w:t xml:space="preserve"> </w:t>
      </w:r>
      <w:r w:rsidR="00F94278">
        <w:rPr>
          <w:rFonts w:ascii="Tahoma" w:hAnsi="Tahoma" w:cs="Tahoma"/>
          <w:sz w:val="20"/>
          <w:szCs w:val="20"/>
        </w:rPr>
        <w:t xml:space="preserve">pracovních </w:t>
      </w:r>
      <w:r w:rsidRPr="00D27FF0">
        <w:rPr>
          <w:rFonts w:ascii="Tahoma" w:hAnsi="Tahoma" w:cs="Tahoma"/>
          <w:sz w:val="20"/>
          <w:szCs w:val="20"/>
        </w:rPr>
        <w:t xml:space="preserve">dnů po obdržení reklamace, je </w:t>
      </w:r>
      <w:r w:rsidR="000322F5">
        <w:rPr>
          <w:rFonts w:ascii="Tahoma" w:hAnsi="Tahoma" w:cs="Tahoma"/>
          <w:sz w:val="20"/>
          <w:szCs w:val="20"/>
        </w:rPr>
        <w:t>O</w:t>
      </w:r>
      <w:r w:rsidRPr="00D27FF0">
        <w:rPr>
          <w:rFonts w:ascii="Tahoma" w:hAnsi="Tahoma" w:cs="Tahoma"/>
          <w:sz w:val="20"/>
          <w:szCs w:val="20"/>
        </w:rPr>
        <w:t xml:space="preserve">bjednatel oprávněn pověřit odstraněním vady jinou odbornou právnickou nebo fyzickou osobu. Veškeré takto vzniklé náklady uhradí </w:t>
      </w:r>
      <w:r w:rsidR="000322F5">
        <w:rPr>
          <w:rFonts w:ascii="Tahoma" w:hAnsi="Tahoma" w:cs="Tahoma"/>
          <w:sz w:val="20"/>
          <w:szCs w:val="20"/>
        </w:rPr>
        <w:t>O</w:t>
      </w:r>
      <w:r w:rsidRPr="00D27FF0">
        <w:rPr>
          <w:rFonts w:ascii="Tahoma" w:hAnsi="Tahoma" w:cs="Tahoma"/>
          <w:sz w:val="20"/>
          <w:szCs w:val="20"/>
        </w:rPr>
        <w:t xml:space="preserve">bjednateli </w:t>
      </w:r>
      <w:r w:rsidR="009314C6">
        <w:rPr>
          <w:rFonts w:ascii="Tahoma" w:hAnsi="Tahoma" w:cs="Tahoma"/>
          <w:sz w:val="20"/>
          <w:szCs w:val="20"/>
        </w:rPr>
        <w:t>Z</w:t>
      </w:r>
      <w:r w:rsidRPr="00D27FF0">
        <w:rPr>
          <w:rFonts w:ascii="Tahoma" w:hAnsi="Tahoma" w:cs="Tahoma"/>
          <w:sz w:val="20"/>
          <w:szCs w:val="20"/>
        </w:rPr>
        <w:t>hotovitel. Objednatel tímto jednáním nepozbývá svých práv vyplývajících ze záruky za dílo.</w:t>
      </w:r>
    </w:p>
    <w:p w14:paraId="56F7503D" w14:textId="77777777" w:rsidR="006F3760" w:rsidRPr="00D27FF0" w:rsidRDefault="006F3760" w:rsidP="006F3760">
      <w:pPr>
        <w:pStyle w:val="Odstavecseseznamem"/>
        <w:spacing w:line="276" w:lineRule="auto"/>
        <w:ind w:left="0"/>
        <w:rPr>
          <w:rFonts w:ascii="Tahoma" w:hAnsi="Tahoma" w:cs="Tahoma"/>
          <w:spacing w:val="-6"/>
          <w:sz w:val="20"/>
          <w:szCs w:val="20"/>
        </w:rPr>
      </w:pPr>
    </w:p>
    <w:p w14:paraId="68CE27D9" w14:textId="4165B6EB" w:rsidR="006F3760" w:rsidRPr="00036A72" w:rsidRDefault="006F3760" w:rsidP="0097354C">
      <w:pPr>
        <w:pStyle w:val="Odstavecseseznamem"/>
        <w:numPr>
          <w:ilvl w:val="1"/>
          <w:numId w:val="3"/>
        </w:numPr>
        <w:spacing w:line="276" w:lineRule="auto"/>
        <w:ind w:left="-94"/>
        <w:rPr>
          <w:rFonts w:ascii="Tahoma" w:hAnsi="Tahoma" w:cs="Tahoma"/>
          <w:sz w:val="20"/>
          <w:szCs w:val="20"/>
        </w:rPr>
      </w:pPr>
      <w:r w:rsidRPr="00036A72">
        <w:rPr>
          <w:rFonts w:ascii="Tahoma" w:hAnsi="Tahoma" w:cs="Tahoma"/>
          <w:sz w:val="20"/>
          <w:szCs w:val="20"/>
        </w:rPr>
        <w:t>Prokáže-li se</w:t>
      </w:r>
      <w:r w:rsidR="00164B07" w:rsidRPr="00036A72">
        <w:rPr>
          <w:rFonts w:ascii="Tahoma" w:hAnsi="Tahoma" w:cs="Tahoma"/>
          <w:sz w:val="20"/>
          <w:szCs w:val="20"/>
        </w:rPr>
        <w:t xml:space="preserve"> ve sporných případech, že </w:t>
      </w:r>
      <w:r w:rsidR="000322F5" w:rsidRPr="00036A72">
        <w:rPr>
          <w:rFonts w:ascii="Tahoma" w:hAnsi="Tahoma" w:cs="Tahoma"/>
          <w:sz w:val="20"/>
          <w:szCs w:val="20"/>
        </w:rPr>
        <w:t>O</w:t>
      </w:r>
      <w:r w:rsidR="00164B07" w:rsidRPr="00036A72">
        <w:rPr>
          <w:rFonts w:ascii="Tahoma" w:hAnsi="Tahoma" w:cs="Tahoma"/>
          <w:sz w:val="20"/>
          <w:szCs w:val="20"/>
        </w:rPr>
        <w:t xml:space="preserve">bjednatel reklamoval neoprávněně, tzn., že jím reklamovaná vada nevznikla vinou </w:t>
      </w:r>
      <w:r w:rsidR="009314C6" w:rsidRPr="00036A72">
        <w:rPr>
          <w:rFonts w:ascii="Tahoma" w:hAnsi="Tahoma" w:cs="Tahoma"/>
          <w:sz w:val="20"/>
          <w:szCs w:val="20"/>
        </w:rPr>
        <w:t>Z</w:t>
      </w:r>
      <w:r w:rsidR="00164B07" w:rsidRPr="00036A72">
        <w:rPr>
          <w:rFonts w:ascii="Tahoma" w:hAnsi="Tahoma" w:cs="Tahoma"/>
          <w:sz w:val="20"/>
          <w:szCs w:val="20"/>
        </w:rPr>
        <w:t xml:space="preserve">hotovitele, a že se na ni nevztahuje záruční lhůta, resp., že vadu způsobil nevhodným užíváním díla </w:t>
      </w:r>
      <w:r w:rsidR="000322F5" w:rsidRPr="00036A72">
        <w:rPr>
          <w:rFonts w:ascii="Tahoma" w:hAnsi="Tahoma" w:cs="Tahoma"/>
          <w:sz w:val="20"/>
          <w:szCs w:val="20"/>
        </w:rPr>
        <w:t>O</w:t>
      </w:r>
      <w:r w:rsidR="00164B07" w:rsidRPr="00036A72">
        <w:rPr>
          <w:rFonts w:ascii="Tahoma" w:hAnsi="Tahoma" w:cs="Tahoma"/>
          <w:sz w:val="20"/>
          <w:szCs w:val="20"/>
        </w:rPr>
        <w:t xml:space="preserve">bjednatel apod., je </w:t>
      </w:r>
      <w:r w:rsidR="000322F5" w:rsidRPr="00036A72">
        <w:rPr>
          <w:rFonts w:ascii="Tahoma" w:hAnsi="Tahoma" w:cs="Tahoma"/>
          <w:sz w:val="20"/>
          <w:szCs w:val="20"/>
        </w:rPr>
        <w:t>O</w:t>
      </w:r>
      <w:r w:rsidR="00164B07" w:rsidRPr="00036A72">
        <w:rPr>
          <w:rFonts w:ascii="Tahoma" w:hAnsi="Tahoma" w:cs="Tahoma"/>
          <w:sz w:val="20"/>
          <w:szCs w:val="20"/>
        </w:rPr>
        <w:t xml:space="preserve">bjednatel povinen uhradit </w:t>
      </w:r>
      <w:r w:rsidR="009314C6" w:rsidRPr="00036A72">
        <w:rPr>
          <w:rFonts w:ascii="Tahoma" w:hAnsi="Tahoma" w:cs="Tahoma"/>
          <w:sz w:val="20"/>
          <w:szCs w:val="20"/>
        </w:rPr>
        <w:t>Z</w:t>
      </w:r>
      <w:r w:rsidR="00164B07" w:rsidRPr="00036A72">
        <w:rPr>
          <w:rFonts w:ascii="Tahoma" w:hAnsi="Tahoma" w:cs="Tahoma"/>
          <w:sz w:val="20"/>
          <w:szCs w:val="20"/>
        </w:rPr>
        <w:t>hotoviteli veškeré prokazatelně vzniklé a doložené náklady, které Zhotoviteli vznikly v bezprostřední souvislosti s odstraněním vady.</w:t>
      </w:r>
    </w:p>
    <w:p w14:paraId="47DB9B0E" w14:textId="77777777" w:rsidR="006F3760" w:rsidRPr="00036A72" w:rsidRDefault="006F3760" w:rsidP="006F3760">
      <w:pPr>
        <w:pStyle w:val="Odstavecseseznamem"/>
        <w:spacing w:line="276" w:lineRule="auto"/>
        <w:ind w:left="0"/>
        <w:rPr>
          <w:rFonts w:ascii="Tahoma" w:hAnsi="Tahoma" w:cs="Tahoma"/>
          <w:sz w:val="20"/>
          <w:szCs w:val="20"/>
        </w:rPr>
      </w:pPr>
    </w:p>
    <w:p w14:paraId="52C82688" w14:textId="77777777" w:rsidR="00C06D76" w:rsidRDefault="006F3760" w:rsidP="00C06D76">
      <w:pPr>
        <w:pStyle w:val="Odstavecseseznamem"/>
        <w:numPr>
          <w:ilvl w:val="1"/>
          <w:numId w:val="3"/>
        </w:numPr>
        <w:spacing w:line="276" w:lineRule="auto"/>
        <w:ind w:left="-207"/>
        <w:rPr>
          <w:rFonts w:ascii="Tahoma" w:hAnsi="Tahoma" w:cs="Tahoma"/>
          <w:sz w:val="20"/>
          <w:szCs w:val="20"/>
        </w:rPr>
      </w:pPr>
      <w:r w:rsidRPr="00036A72">
        <w:rPr>
          <w:rFonts w:ascii="Tahoma" w:hAnsi="Tahoma" w:cs="Tahoma"/>
          <w:sz w:val="20"/>
          <w:szCs w:val="20"/>
        </w:rPr>
        <w:t xml:space="preserve">Jestliže </w:t>
      </w:r>
      <w:r w:rsidR="000322F5" w:rsidRPr="00036A72">
        <w:rPr>
          <w:rFonts w:ascii="Tahoma" w:hAnsi="Tahoma" w:cs="Tahoma"/>
          <w:sz w:val="20"/>
          <w:szCs w:val="20"/>
        </w:rPr>
        <w:t>O</w:t>
      </w:r>
      <w:r w:rsidRPr="00036A72">
        <w:rPr>
          <w:rFonts w:ascii="Tahoma" w:hAnsi="Tahoma" w:cs="Tahoma"/>
          <w:sz w:val="20"/>
          <w:szCs w:val="20"/>
        </w:rPr>
        <w:t xml:space="preserve">bjednatel v reklamaci výslovně uvede, že se jedná o havárii, je </w:t>
      </w:r>
      <w:r w:rsidR="009314C6" w:rsidRPr="00036A72">
        <w:rPr>
          <w:rFonts w:ascii="Tahoma" w:hAnsi="Tahoma" w:cs="Tahoma"/>
          <w:sz w:val="20"/>
          <w:szCs w:val="20"/>
        </w:rPr>
        <w:t>Z</w:t>
      </w:r>
      <w:r w:rsidRPr="00036A72">
        <w:rPr>
          <w:rFonts w:ascii="Tahoma" w:hAnsi="Tahoma" w:cs="Tahoma"/>
          <w:sz w:val="20"/>
          <w:szCs w:val="20"/>
        </w:rPr>
        <w:t xml:space="preserve">hotovitel povinen nastoupit a zahájit odstraňování vady (havárie) nejpozději do 24 hodin po obdržení reklamace (oznámení). Pokud tak neučiní, je povinen zaplatit </w:t>
      </w:r>
      <w:r w:rsidR="000322F5" w:rsidRPr="00036A72">
        <w:rPr>
          <w:rFonts w:ascii="Tahoma" w:hAnsi="Tahoma" w:cs="Tahoma"/>
          <w:sz w:val="20"/>
          <w:szCs w:val="20"/>
        </w:rPr>
        <w:t>O</w:t>
      </w:r>
      <w:r w:rsidRPr="00036A72">
        <w:rPr>
          <w:rFonts w:ascii="Tahoma" w:hAnsi="Tahoma" w:cs="Tahoma"/>
          <w:sz w:val="20"/>
          <w:szCs w:val="20"/>
        </w:rPr>
        <w:t xml:space="preserve">bjednateli mimo náhrady škody a případného ušlého zisku i smluvní pokutu ve výši </w:t>
      </w:r>
      <w:proofErr w:type="gramStart"/>
      <w:r w:rsidRPr="00036A72">
        <w:rPr>
          <w:rFonts w:ascii="Tahoma" w:hAnsi="Tahoma" w:cs="Tahoma"/>
          <w:sz w:val="20"/>
          <w:szCs w:val="20"/>
        </w:rPr>
        <w:t>10.000,-</w:t>
      </w:r>
      <w:proofErr w:type="gramEnd"/>
      <w:r w:rsidRPr="00036A72">
        <w:rPr>
          <w:rFonts w:ascii="Tahoma" w:hAnsi="Tahoma" w:cs="Tahoma"/>
          <w:sz w:val="20"/>
          <w:szCs w:val="20"/>
        </w:rPr>
        <w:t xml:space="preserve"> Kč za každý započatý den, o který nastoupí k odstraňování vady později.</w:t>
      </w:r>
    </w:p>
    <w:p w14:paraId="637B1C80" w14:textId="77777777" w:rsidR="00C06D76" w:rsidRPr="00C06D76" w:rsidRDefault="00C06D76" w:rsidP="00C06D76">
      <w:pPr>
        <w:pStyle w:val="Odstavecseseznamem"/>
        <w:rPr>
          <w:rFonts w:ascii="Tahoma" w:hAnsi="Tahoma" w:cs="Tahoma"/>
          <w:sz w:val="20"/>
          <w:szCs w:val="20"/>
        </w:rPr>
      </w:pPr>
    </w:p>
    <w:p w14:paraId="39212446" w14:textId="77777777" w:rsidR="00EF5ED7" w:rsidRDefault="00ED45C7" w:rsidP="00EF5ED7">
      <w:pPr>
        <w:pStyle w:val="Odstavecseseznamem"/>
        <w:numPr>
          <w:ilvl w:val="1"/>
          <w:numId w:val="3"/>
        </w:numPr>
        <w:spacing w:line="276" w:lineRule="auto"/>
        <w:ind w:left="-207"/>
        <w:rPr>
          <w:rFonts w:ascii="Tahoma" w:hAnsi="Tahoma" w:cs="Tahoma"/>
          <w:sz w:val="20"/>
          <w:szCs w:val="20"/>
        </w:rPr>
      </w:pPr>
      <w:r w:rsidRPr="00C06D76">
        <w:rPr>
          <w:rFonts w:ascii="Tahoma" w:hAnsi="Tahoma" w:cs="Tahoma"/>
          <w:sz w:val="20"/>
          <w:szCs w:val="20"/>
        </w:rPr>
        <w:t>Zhotovitel zodpovídá za to, že dílo bude mít po dobu záruky vlastnosti stanovené právními předpisy, platnými technickými normami, případně vlastnosti obvyklé.</w:t>
      </w:r>
      <w:r w:rsidR="00C06D76">
        <w:rPr>
          <w:rFonts w:ascii="Tahoma" w:hAnsi="Tahoma" w:cs="Tahoma"/>
          <w:sz w:val="20"/>
          <w:szCs w:val="20"/>
        </w:rPr>
        <w:t xml:space="preserve"> </w:t>
      </w:r>
    </w:p>
    <w:p w14:paraId="47795D55" w14:textId="77777777" w:rsidR="00EF5ED7" w:rsidRPr="00EF5ED7" w:rsidRDefault="00EF5ED7" w:rsidP="00EF5ED7">
      <w:pPr>
        <w:pStyle w:val="Odstavecseseznamem"/>
        <w:rPr>
          <w:rFonts w:ascii="Tahoma" w:hAnsi="Tahoma" w:cs="Tahoma"/>
          <w:sz w:val="20"/>
          <w:szCs w:val="20"/>
        </w:rPr>
      </w:pPr>
    </w:p>
    <w:p w14:paraId="249ED409" w14:textId="77777777" w:rsidR="00EF5ED7" w:rsidRDefault="00ED45C7" w:rsidP="00EF5ED7">
      <w:pPr>
        <w:pStyle w:val="Odstavecseseznamem"/>
        <w:numPr>
          <w:ilvl w:val="1"/>
          <w:numId w:val="3"/>
        </w:numPr>
        <w:spacing w:line="276" w:lineRule="auto"/>
        <w:ind w:left="-207"/>
        <w:rPr>
          <w:rFonts w:ascii="Tahoma" w:hAnsi="Tahoma" w:cs="Tahoma"/>
          <w:sz w:val="20"/>
          <w:szCs w:val="20"/>
        </w:rPr>
      </w:pPr>
      <w:r w:rsidRPr="00C06D76">
        <w:rPr>
          <w:rFonts w:ascii="Tahoma" w:hAnsi="Tahoma" w:cs="Tahoma"/>
          <w:sz w:val="20"/>
          <w:szCs w:val="20"/>
        </w:rPr>
        <w:t xml:space="preserve">Platnost a účinnost záruky za jakost díla není podmíněna uzavřením servisních smluv na provádění běžné údržby </w:t>
      </w:r>
      <w:r w:rsidR="009314C6" w:rsidRPr="00C06D76">
        <w:rPr>
          <w:rFonts w:ascii="Tahoma" w:hAnsi="Tahoma" w:cs="Tahoma"/>
          <w:sz w:val="20"/>
          <w:szCs w:val="20"/>
        </w:rPr>
        <w:t>Z</w:t>
      </w:r>
      <w:r w:rsidRPr="00C06D76">
        <w:rPr>
          <w:rFonts w:ascii="Tahoma" w:hAnsi="Tahoma" w:cs="Tahoma"/>
          <w:sz w:val="20"/>
          <w:szCs w:val="20"/>
        </w:rPr>
        <w:t>hotovitelem nebo jeho poddodavateli.</w:t>
      </w:r>
      <w:r w:rsidR="00EF5ED7">
        <w:rPr>
          <w:rFonts w:ascii="Tahoma" w:hAnsi="Tahoma" w:cs="Tahoma"/>
          <w:sz w:val="20"/>
          <w:szCs w:val="20"/>
        </w:rPr>
        <w:t xml:space="preserve"> </w:t>
      </w:r>
      <w:r w:rsidRPr="00EF5ED7">
        <w:rPr>
          <w:rFonts w:ascii="Tahoma" w:hAnsi="Tahoma" w:cs="Tahoma"/>
          <w:sz w:val="20"/>
          <w:szCs w:val="20"/>
        </w:rPr>
        <w:t xml:space="preserve">Práva a povinnosti </w:t>
      </w:r>
      <w:r w:rsidR="009314C6" w:rsidRPr="00EF5ED7">
        <w:rPr>
          <w:rFonts w:ascii="Tahoma" w:hAnsi="Tahoma" w:cs="Tahoma"/>
          <w:sz w:val="20"/>
          <w:szCs w:val="20"/>
        </w:rPr>
        <w:t>Z</w:t>
      </w:r>
      <w:r w:rsidRPr="00EF5ED7">
        <w:rPr>
          <w:rFonts w:ascii="Tahoma" w:hAnsi="Tahoma" w:cs="Tahoma"/>
          <w:sz w:val="20"/>
          <w:szCs w:val="20"/>
        </w:rPr>
        <w:t>hotovitelem poskytnuté záruky nezanikají ani odstoupením kterékoli ze smluvních stran od této smlouvy.</w:t>
      </w:r>
    </w:p>
    <w:p w14:paraId="7C39250C" w14:textId="77777777" w:rsidR="00EF5ED7" w:rsidRPr="00EF5ED7" w:rsidRDefault="00EF5ED7" w:rsidP="00EF5ED7">
      <w:pPr>
        <w:pStyle w:val="Odstavecseseznamem"/>
        <w:rPr>
          <w:rFonts w:ascii="Tahoma" w:hAnsi="Tahoma" w:cs="Tahoma"/>
          <w:sz w:val="20"/>
          <w:szCs w:val="20"/>
        </w:rPr>
      </w:pPr>
    </w:p>
    <w:p w14:paraId="02EA65DA" w14:textId="280360A1" w:rsidR="00ED45C7" w:rsidRPr="00EF5ED7" w:rsidRDefault="00ED45C7" w:rsidP="00EF5ED7">
      <w:pPr>
        <w:pStyle w:val="Odstavecseseznamem"/>
        <w:numPr>
          <w:ilvl w:val="1"/>
          <w:numId w:val="3"/>
        </w:numPr>
        <w:spacing w:line="276" w:lineRule="auto"/>
        <w:ind w:left="-207"/>
        <w:rPr>
          <w:rFonts w:ascii="Tahoma" w:hAnsi="Tahoma" w:cs="Tahoma"/>
          <w:sz w:val="20"/>
          <w:szCs w:val="20"/>
        </w:rPr>
      </w:pPr>
      <w:r w:rsidRPr="00EF5ED7">
        <w:rPr>
          <w:rFonts w:ascii="Tahoma" w:hAnsi="Tahoma" w:cs="Tahoma"/>
          <w:sz w:val="20"/>
          <w:szCs w:val="20"/>
        </w:rPr>
        <w:t xml:space="preserve">O reklamačním řízení budou </w:t>
      </w:r>
      <w:r w:rsidR="000322F5" w:rsidRPr="00EF5ED7">
        <w:rPr>
          <w:rFonts w:ascii="Tahoma" w:hAnsi="Tahoma" w:cs="Tahoma"/>
          <w:sz w:val="20"/>
          <w:szCs w:val="20"/>
        </w:rPr>
        <w:t>O</w:t>
      </w:r>
      <w:r w:rsidRPr="00EF5ED7">
        <w:rPr>
          <w:rFonts w:ascii="Tahoma" w:hAnsi="Tahoma" w:cs="Tahoma"/>
          <w:sz w:val="20"/>
          <w:szCs w:val="20"/>
        </w:rPr>
        <w:t xml:space="preserve">bjednatelem pořizovány písemné zápisy ve dvojím vyhotovení, z nichž jeden stejnopis obdrží každá ze smluvních stran. </w:t>
      </w:r>
    </w:p>
    <w:p w14:paraId="269CAF78" w14:textId="59660B5C" w:rsidR="004468ED" w:rsidRDefault="004468ED" w:rsidP="00142B37">
      <w:pPr>
        <w:pStyle w:val="Odstavecseseznamem"/>
        <w:spacing w:line="276" w:lineRule="auto"/>
        <w:ind w:left="0"/>
        <w:rPr>
          <w:rFonts w:ascii="Tahoma" w:hAnsi="Tahoma" w:cs="Tahoma"/>
          <w:sz w:val="20"/>
          <w:szCs w:val="20"/>
        </w:rPr>
      </w:pPr>
    </w:p>
    <w:p w14:paraId="3ACEA496" w14:textId="77777777" w:rsidR="00F70AF0" w:rsidRDefault="00F70AF0" w:rsidP="00142B37">
      <w:pPr>
        <w:pStyle w:val="Odstavecseseznamem"/>
        <w:spacing w:line="276" w:lineRule="auto"/>
        <w:ind w:left="0"/>
        <w:rPr>
          <w:rFonts w:ascii="Tahoma" w:hAnsi="Tahoma" w:cs="Tahoma"/>
          <w:sz w:val="20"/>
          <w:szCs w:val="20"/>
        </w:rPr>
      </w:pPr>
    </w:p>
    <w:p w14:paraId="65D74630" w14:textId="77777777" w:rsidR="0072199E" w:rsidRPr="00817EF9" w:rsidRDefault="0072199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817EF9">
        <w:rPr>
          <w:rFonts w:ascii="Tahoma" w:hAnsi="Tahoma" w:cs="Tahoma"/>
          <w:b/>
          <w:i/>
          <w:sz w:val="20"/>
          <w:u w:val="single"/>
        </w:rPr>
        <w:t>V</w:t>
      </w:r>
      <w:r w:rsidR="00D73404" w:rsidRPr="00817EF9">
        <w:rPr>
          <w:rFonts w:ascii="Tahoma" w:hAnsi="Tahoma" w:cs="Tahoma"/>
          <w:b/>
          <w:i/>
          <w:sz w:val="20"/>
          <w:u w:val="single"/>
        </w:rPr>
        <w:t>yšší moc</w:t>
      </w:r>
    </w:p>
    <w:p w14:paraId="0EAC7AC7" w14:textId="77777777" w:rsidR="0091631C" w:rsidRPr="00817EF9" w:rsidRDefault="00EB3FAD" w:rsidP="0097354C">
      <w:pPr>
        <w:numPr>
          <w:ilvl w:val="1"/>
          <w:numId w:val="3"/>
        </w:numPr>
        <w:spacing w:line="276" w:lineRule="auto"/>
        <w:ind w:left="0" w:hanging="567"/>
        <w:rPr>
          <w:rFonts w:ascii="Tahoma" w:hAnsi="Tahoma" w:cs="Tahoma"/>
          <w:sz w:val="20"/>
          <w:szCs w:val="20"/>
        </w:rPr>
      </w:pPr>
      <w:r w:rsidRPr="00817EF9">
        <w:rPr>
          <w:rFonts w:ascii="Tahoma" w:hAnsi="Tahoma" w:cs="Tahoma"/>
          <w:sz w:val="20"/>
          <w:szCs w:val="20"/>
        </w:rPr>
        <w:t>P</w:t>
      </w:r>
      <w:r w:rsidR="0072199E" w:rsidRPr="00817EF9">
        <w:rPr>
          <w:rFonts w:ascii="Tahoma" w:hAnsi="Tahoma" w:cs="Tahoma"/>
          <w:sz w:val="20"/>
          <w:szCs w:val="20"/>
        </w:rPr>
        <w:t>ro účely této smlouvy se za vyšší moc považují případy, které nejsou závislé na smluvních stranách</w:t>
      </w:r>
      <w:r w:rsidR="000D7AC3">
        <w:rPr>
          <w:rFonts w:ascii="Tahoma" w:hAnsi="Tahoma" w:cs="Tahoma"/>
          <w:sz w:val="20"/>
          <w:szCs w:val="20"/>
        </w:rPr>
        <w:t>,</w:t>
      </w:r>
      <w:r w:rsidR="0072199E" w:rsidRPr="00817EF9">
        <w:rPr>
          <w:rFonts w:ascii="Tahoma" w:hAnsi="Tahoma" w:cs="Tahoma"/>
          <w:sz w:val="20"/>
          <w:szCs w:val="20"/>
        </w:rPr>
        <w:t xml:space="preserve"> a které smluvní strany nemohou ovlivnit. Jedná se např. o válku, mobilizaci, povstání, </w:t>
      </w:r>
      <w:proofErr w:type="gramStart"/>
      <w:r w:rsidR="0072199E" w:rsidRPr="00817EF9">
        <w:rPr>
          <w:rFonts w:ascii="Tahoma" w:hAnsi="Tahoma" w:cs="Tahoma"/>
          <w:sz w:val="20"/>
          <w:szCs w:val="20"/>
        </w:rPr>
        <w:t>živelné</w:t>
      </w:r>
      <w:proofErr w:type="gramEnd"/>
      <w:r w:rsidR="0072199E" w:rsidRPr="00817EF9">
        <w:rPr>
          <w:rFonts w:ascii="Tahoma" w:hAnsi="Tahoma" w:cs="Tahoma"/>
          <w:sz w:val="20"/>
          <w:szCs w:val="20"/>
        </w:rPr>
        <w:t xml:space="preserve"> pohromy apod.</w:t>
      </w:r>
      <w:r w:rsidRPr="00817EF9">
        <w:rPr>
          <w:rFonts w:ascii="Tahoma" w:hAnsi="Tahoma" w:cs="Tahoma"/>
          <w:sz w:val="20"/>
          <w:szCs w:val="20"/>
        </w:rPr>
        <w:t xml:space="preserve"> </w:t>
      </w:r>
    </w:p>
    <w:p w14:paraId="09EEE7E2" w14:textId="77777777" w:rsidR="00147958" w:rsidRPr="00817EF9" w:rsidRDefault="00147958" w:rsidP="0000020D">
      <w:pPr>
        <w:spacing w:line="276" w:lineRule="auto"/>
        <w:rPr>
          <w:rFonts w:ascii="Tahoma" w:hAnsi="Tahoma" w:cs="Tahoma"/>
          <w:sz w:val="20"/>
          <w:szCs w:val="20"/>
        </w:rPr>
      </w:pPr>
    </w:p>
    <w:p w14:paraId="2D42766F" w14:textId="77777777" w:rsidR="0072199E" w:rsidRPr="008D087D" w:rsidRDefault="0072199E" w:rsidP="0097354C">
      <w:pPr>
        <w:numPr>
          <w:ilvl w:val="1"/>
          <w:numId w:val="3"/>
        </w:numPr>
        <w:spacing w:line="276" w:lineRule="auto"/>
        <w:ind w:left="0" w:hanging="567"/>
        <w:rPr>
          <w:rFonts w:ascii="Tahoma" w:hAnsi="Tahoma" w:cs="Tahoma"/>
          <w:sz w:val="20"/>
          <w:szCs w:val="20"/>
        </w:rPr>
      </w:pPr>
      <w:r w:rsidRPr="00817EF9">
        <w:rPr>
          <w:rFonts w:ascii="Tahoma" w:hAnsi="Tahoma" w:cs="Tahoma"/>
          <w:sz w:val="20"/>
          <w:szCs w:val="20"/>
        </w:rPr>
        <w:t xml:space="preserve">Pokud se splnění této smlouvy stane nemožným v důsledku vyšší moci, strana, která se bude chtít na vyšší moc odvolat, požádá druhou stranu o úpravu smlouvy ve vztahu k předmětu, ceně a době plnění. </w:t>
      </w:r>
      <w:r w:rsidR="008D087D" w:rsidRPr="008D087D">
        <w:rPr>
          <w:rFonts w:ascii="Tahoma" w:hAnsi="Tahoma" w:cs="Tahoma"/>
          <w:sz w:val="20"/>
          <w:szCs w:val="20"/>
        </w:rPr>
        <w:t>Pokud nedojde k dohodě, má strana, která se odvolala na vyšší moc, právo odstoupit od smlouvy. Zhotovitel však může z tohoto důvodu odstoupit od smlouvy pouze v případě, že Objednateli dostatečným způsobem prokáže existenci okolnosti představující vyšší moc. Účinnost odstoupení nastává v tomto případě dnem doručení oznámení druhé smluvní straně.</w:t>
      </w:r>
    </w:p>
    <w:p w14:paraId="69C6560A" w14:textId="248CD201" w:rsidR="00522276" w:rsidRDefault="00522276" w:rsidP="0000020D">
      <w:pPr>
        <w:pStyle w:val="Zhlav"/>
        <w:spacing w:line="276" w:lineRule="auto"/>
        <w:outlineLvl w:val="0"/>
        <w:rPr>
          <w:rFonts w:ascii="Tahoma" w:hAnsi="Tahoma" w:cs="Tahoma"/>
          <w:b/>
          <w:i/>
          <w:sz w:val="20"/>
          <w:u w:val="single"/>
        </w:rPr>
      </w:pPr>
    </w:p>
    <w:p w14:paraId="49613D17" w14:textId="77777777" w:rsidR="00F70AF0" w:rsidRPr="00F54E45" w:rsidRDefault="00F70AF0" w:rsidP="0000020D">
      <w:pPr>
        <w:pStyle w:val="Zhlav"/>
        <w:spacing w:line="276" w:lineRule="auto"/>
        <w:outlineLvl w:val="0"/>
        <w:rPr>
          <w:rFonts w:ascii="Tahoma" w:hAnsi="Tahoma" w:cs="Tahoma"/>
          <w:b/>
          <w:i/>
          <w:sz w:val="20"/>
          <w:u w:val="single"/>
        </w:rPr>
      </w:pPr>
    </w:p>
    <w:p w14:paraId="78DFB60A" w14:textId="77777777" w:rsidR="0072199E" w:rsidRDefault="0072199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lastRenderedPageBreak/>
        <w:t>Z</w:t>
      </w:r>
      <w:r w:rsidR="00D73404" w:rsidRPr="00F54E45">
        <w:rPr>
          <w:rFonts w:ascii="Tahoma" w:hAnsi="Tahoma" w:cs="Tahoma"/>
          <w:b/>
          <w:i/>
          <w:sz w:val="20"/>
          <w:u w:val="single"/>
        </w:rPr>
        <w:t>měna smlouvy</w:t>
      </w:r>
      <w:r w:rsidR="00417F54">
        <w:rPr>
          <w:rFonts w:ascii="Tahoma" w:hAnsi="Tahoma" w:cs="Tahoma"/>
          <w:b/>
          <w:i/>
          <w:sz w:val="20"/>
          <w:u w:val="single"/>
        </w:rPr>
        <w:t>, odstoupení od smlouvy</w:t>
      </w:r>
    </w:p>
    <w:p w14:paraId="395799DD" w14:textId="77777777" w:rsidR="0091631C" w:rsidRDefault="0072199E" w:rsidP="0097354C">
      <w:pPr>
        <w:numPr>
          <w:ilvl w:val="1"/>
          <w:numId w:val="3"/>
        </w:numPr>
        <w:spacing w:line="276" w:lineRule="auto"/>
        <w:ind w:left="0" w:hanging="567"/>
        <w:rPr>
          <w:rFonts w:ascii="Tahoma" w:hAnsi="Tahoma" w:cs="Tahoma"/>
          <w:sz w:val="20"/>
          <w:szCs w:val="20"/>
        </w:rPr>
      </w:pPr>
      <w:r w:rsidRPr="00F54E45">
        <w:rPr>
          <w:rFonts w:ascii="Tahoma" w:hAnsi="Tahoma" w:cs="Tahoma"/>
          <w:sz w:val="20"/>
          <w:szCs w:val="20"/>
        </w:rPr>
        <w:t>Tuto smlouvu lze měnit pouze písemným oboustranně potvrzeným ujednáním výslovně nazvaným „Dodatek ke smlouvě“ a očíslovaným podle pořadových čísel. Jiné zápisy, protokoly apod. se za změnu smlouvy nepovažují</w:t>
      </w:r>
      <w:r w:rsidR="004E1F6C">
        <w:rPr>
          <w:rFonts w:ascii="Tahoma" w:hAnsi="Tahoma" w:cs="Tahoma"/>
          <w:sz w:val="20"/>
          <w:szCs w:val="20"/>
        </w:rPr>
        <w:t>, slouží pouze jako podklad pro vypracování Dodatku</w:t>
      </w:r>
      <w:r w:rsidRPr="00F54E45">
        <w:rPr>
          <w:rFonts w:ascii="Tahoma" w:hAnsi="Tahoma" w:cs="Tahoma"/>
          <w:sz w:val="20"/>
          <w:szCs w:val="20"/>
        </w:rPr>
        <w:t>. K platnosti dodatků této smlouvy je nutná dohoda o celém obsahu.</w:t>
      </w:r>
    </w:p>
    <w:p w14:paraId="70B6936A" w14:textId="77777777" w:rsidR="0091631C" w:rsidRDefault="0091631C" w:rsidP="0000020D">
      <w:pPr>
        <w:spacing w:line="276" w:lineRule="auto"/>
        <w:rPr>
          <w:rFonts w:ascii="Tahoma" w:hAnsi="Tahoma" w:cs="Tahoma"/>
          <w:sz w:val="20"/>
          <w:szCs w:val="20"/>
        </w:rPr>
      </w:pPr>
    </w:p>
    <w:p w14:paraId="27424B6F" w14:textId="77777777" w:rsidR="0091631C" w:rsidRDefault="0072199E" w:rsidP="0097354C">
      <w:pPr>
        <w:numPr>
          <w:ilvl w:val="1"/>
          <w:numId w:val="3"/>
        </w:numPr>
        <w:spacing w:line="276" w:lineRule="auto"/>
        <w:ind w:left="0" w:hanging="567"/>
        <w:rPr>
          <w:rFonts w:ascii="Tahoma" w:hAnsi="Tahoma" w:cs="Tahoma"/>
          <w:sz w:val="20"/>
          <w:szCs w:val="20"/>
        </w:rPr>
      </w:pPr>
      <w:r w:rsidRPr="0091631C">
        <w:rPr>
          <w:rFonts w:ascii="Tahoma" w:hAnsi="Tahoma" w:cs="Tahoma"/>
          <w:sz w:val="20"/>
          <w:szCs w:val="20"/>
        </w:rPr>
        <w:t>Nastanou-li u některé ze stran skutečnosti bránící řádnému plnění této smlouvy, je povinna to ihned bez zbytečného odkladu oznámit druhé straně a vyvolat jednání zástupců oprávněných k podpisu smlouvy.</w:t>
      </w:r>
    </w:p>
    <w:p w14:paraId="3554B9F7" w14:textId="77777777" w:rsidR="0091631C" w:rsidRDefault="0091631C" w:rsidP="0000020D">
      <w:pPr>
        <w:spacing w:line="276" w:lineRule="auto"/>
        <w:rPr>
          <w:rFonts w:ascii="Tahoma" w:hAnsi="Tahoma" w:cs="Tahoma"/>
          <w:sz w:val="20"/>
          <w:szCs w:val="20"/>
        </w:rPr>
      </w:pPr>
    </w:p>
    <w:p w14:paraId="0E6F0E01" w14:textId="77777777" w:rsidR="0091631C" w:rsidRDefault="0016397A" w:rsidP="0097354C">
      <w:pPr>
        <w:numPr>
          <w:ilvl w:val="1"/>
          <w:numId w:val="3"/>
        </w:numPr>
        <w:spacing w:line="276" w:lineRule="auto"/>
        <w:ind w:left="0" w:hanging="567"/>
        <w:rPr>
          <w:rFonts w:ascii="Tahoma" w:hAnsi="Tahoma" w:cs="Tahoma"/>
          <w:sz w:val="20"/>
          <w:szCs w:val="20"/>
        </w:rPr>
      </w:pPr>
      <w:r w:rsidRPr="0091631C">
        <w:rPr>
          <w:rFonts w:ascii="Tahoma" w:hAnsi="Tahoma" w:cs="Tahoma"/>
          <w:sz w:val="20"/>
          <w:szCs w:val="20"/>
        </w:rPr>
        <w:t>Chce-li některá ze stran od</w:t>
      </w:r>
      <w:r w:rsidR="0072199E" w:rsidRPr="0091631C">
        <w:rPr>
          <w:rFonts w:ascii="Tahoma" w:hAnsi="Tahoma" w:cs="Tahoma"/>
          <w:sz w:val="20"/>
          <w:szCs w:val="20"/>
        </w:rPr>
        <w:t xml:space="preserve"> smlouvy odstoupit na základě ujednání z této smlouvy vyplývající, je povinna svoje odstoupení písemně oznámit druhé straně s uvedením termínu, ke kterému od smlouvy odstupuje. V odstoupení musí být dále uveden důvod, pro</w:t>
      </w:r>
      <w:r w:rsidRPr="0091631C">
        <w:rPr>
          <w:rFonts w:ascii="Tahoma" w:hAnsi="Tahoma" w:cs="Tahoma"/>
          <w:sz w:val="20"/>
          <w:szCs w:val="20"/>
        </w:rPr>
        <w:t xml:space="preserve"> který smluvní strana</w:t>
      </w:r>
      <w:r w:rsidR="0072199E" w:rsidRPr="0091631C">
        <w:rPr>
          <w:rFonts w:ascii="Tahoma" w:hAnsi="Tahoma" w:cs="Tahoma"/>
          <w:sz w:val="20"/>
          <w:szCs w:val="20"/>
        </w:rPr>
        <w:t xml:space="preserve"> odstupuje a přesná citace toho bodu smlouvy, který ji k takovému kroku opravňuje. Bez těchto náležitostí je odstoupení neplatné.</w:t>
      </w:r>
    </w:p>
    <w:p w14:paraId="5578E499" w14:textId="77777777" w:rsidR="0091631C" w:rsidRDefault="0091631C" w:rsidP="0000020D">
      <w:pPr>
        <w:spacing w:line="276" w:lineRule="auto"/>
        <w:rPr>
          <w:rFonts w:ascii="Tahoma" w:hAnsi="Tahoma" w:cs="Tahoma"/>
          <w:sz w:val="20"/>
          <w:szCs w:val="20"/>
        </w:rPr>
      </w:pPr>
    </w:p>
    <w:p w14:paraId="19E6B02E" w14:textId="77777777" w:rsidR="00105CE6" w:rsidRDefault="0072199E" w:rsidP="0097354C">
      <w:pPr>
        <w:numPr>
          <w:ilvl w:val="1"/>
          <w:numId w:val="3"/>
        </w:numPr>
        <w:spacing w:line="276" w:lineRule="auto"/>
        <w:ind w:left="0" w:hanging="567"/>
        <w:rPr>
          <w:rFonts w:ascii="Tahoma" w:hAnsi="Tahoma" w:cs="Tahoma"/>
          <w:sz w:val="20"/>
          <w:szCs w:val="20"/>
        </w:rPr>
      </w:pPr>
      <w:r w:rsidRPr="0091631C">
        <w:rPr>
          <w:rFonts w:ascii="Tahoma" w:hAnsi="Tahoma" w:cs="Tahoma"/>
          <w:sz w:val="20"/>
          <w:szCs w:val="20"/>
        </w:rPr>
        <w:t xml:space="preserve">Nesouhlasí-li jedna ze </w:t>
      </w:r>
      <w:r w:rsidRPr="006D0991">
        <w:rPr>
          <w:rFonts w:ascii="Tahoma" w:hAnsi="Tahoma" w:cs="Tahoma"/>
          <w:sz w:val="20"/>
          <w:szCs w:val="20"/>
        </w:rPr>
        <w:t xml:space="preserve">smluvních </w:t>
      </w:r>
      <w:r w:rsidR="006D0991" w:rsidRPr="006D0991">
        <w:rPr>
          <w:rFonts w:ascii="Tahoma" w:hAnsi="Tahoma" w:cs="Tahoma"/>
          <w:sz w:val="20"/>
          <w:szCs w:val="20"/>
        </w:rPr>
        <w:t xml:space="preserve">stran s důvodem odstoupení druhé strany nebo popírá-li jeho existenci, je povinna oznámit tuto skutečnost druhé smluvní straně nejpozději do deseti dnů po obdržení oznámení o odstoupení. Pokud tak neučiní, má se za to, že s důvodem odstoupení </w:t>
      </w:r>
      <w:r w:rsidR="006D0991" w:rsidRPr="0091631C">
        <w:rPr>
          <w:rFonts w:ascii="Tahoma" w:hAnsi="Tahoma" w:cs="Tahoma"/>
          <w:sz w:val="20"/>
          <w:szCs w:val="20"/>
        </w:rPr>
        <w:t>souhlasí.</w:t>
      </w:r>
    </w:p>
    <w:p w14:paraId="42018C15" w14:textId="77777777" w:rsidR="00105CE6" w:rsidRDefault="00105CE6" w:rsidP="00105CE6">
      <w:pPr>
        <w:pStyle w:val="Odstavecseseznamem"/>
        <w:rPr>
          <w:rFonts w:ascii="Tahoma" w:hAnsi="Tahoma" w:cs="Tahoma"/>
          <w:sz w:val="20"/>
          <w:szCs w:val="20"/>
        </w:rPr>
      </w:pPr>
    </w:p>
    <w:p w14:paraId="5067E462" w14:textId="6194D056" w:rsidR="00105CE6" w:rsidRDefault="00417F54" w:rsidP="0097354C">
      <w:pPr>
        <w:numPr>
          <w:ilvl w:val="1"/>
          <w:numId w:val="3"/>
        </w:numPr>
        <w:spacing w:line="276" w:lineRule="auto"/>
        <w:ind w:left="0" w:hanging="567"/>
        <w:rPr>
          <w:rFonts w:ascii="Tahoma" w:hAnsi="Tahoma" w:cs="Tahoma"/>
          <w:sz w:val="20"/>
          <w:szCs w:val="20"/>
        </w:rPr>
      </w:pPr>
      <w:r w:rsidRPr="00105CE6">
        <w:rPr>
          <w:rFonts w:ascii="Tahoma" w:hAnsi="Tahoma" w:cs="Tahoma"/>
          <w:sz w:val="20"/>
          <w:szCs w:val="20"/>
        </w:rPr>
        <w:t xml:space="preserve">Odstoupit od smlouvy je </w:t>
      </w:r>
      <w:r w:rsidR="000322F5">
        <w:rPr>
          <w:rFonts w:ascii="Tahoma" w:hAnsi="Tahoma" w:cs="Tahoma"/>
          <w:sz w:val="20"/>
          <w:szCs w:val="20"/>
        </w:rPr>
        <w:t>O</w:t>
      </w:r>
      <w:r w:rsidRPr="00105CE6">
        <w:rPr>
          <w:rFonts w:ascii="Tahoma" w:hAnsi="Tahoma" w:cs="Tahoma"/>
          <w:sz w:val="20"/>
          <w:szCs w:val="20"/>
        </w:rPr>
        <w:t xml:space="preserve">bjednatel oprávněn v případě podstatného porušení povinností na straně </w:t>
      </w:r>
      <w:r w:rsidR="009314C6">
        <w:rPr>
          <w:rFonts w:ascii="Tahoma" w:hAnsi="Tahoma" w:cs="Tahoma"/>
          <w:sz w:val="20"/>
          <w:szCs w:val="20"/>
        </w:rPr>
        <w:t>Z</w:t>
      </w:r>
      <w:r w:rsidRPr="00105CE6">
        <w:rPr>
          <w:rFonts w:ascii="Tahoma" w:hAnsi="Tahoma" w:cs="Tahoma"/>
          <w:sz w:val="20"/>
          <w:szCs w:val="20"/>
        </w:rPr>
        <w:t xml:space="preserve">hotovitele. </w:t>
      </w:r>
      <w:r w:rsidR="00105CE6" w:rsidRPr="00105CE6">
        <w:rPr>
          <w:rFonts w:ascii="Tahoma" w:hAnsi="Tahoma" w:cs="Tahoma"/>
          <w:sz w:val="20"/>
          <w:szCs w:val="20"/>
        </w:rPr>
        <w:t xml:space="preserve">Za podstatné porušení povinností na straně </w:t>
      </w:r>
      <w:r w:rsidR="009314C6">
        <w:rPr>
          <w:rFonts w:ascii="Tahoma" w:hAnsi="Tahoma" w:cs="Tahoma"/>
          <w:sz w:val="20"/>
          <w:szCs w:val="20"/>
        </w:rPr>
        <w:t>Z</w:t>
      </w:r>
      <w:r w:rsidR="00105CE6" w:rsidRPr="00105CE6">
        <w:rPr>
          <w:rFonts w:ascii="Tahoma" w:hAnsi="Tahoma" w:cs="Tahoma"/>
          <w:sz w:val="20"/>
          <w:szCs w:val="20"/>
        </w:rPr>
        <w:t>hotovitele se považuje zejména:</w:t>
      </w:r>
    </w:p>
    <w:p w14:paraId="74AF4878" w14:textId="6F89F3C2" w:rsidR="008304E9" w:rsidRPr="008304E9" w:rsidRDefault="008304E9" w:rsidP="008304E9">
      <w:pPr>
        <w:pStyle w:val="Odstavecseseznamem"/>
        <w:numPr>
          <w:ilvl w:val="0"/>
          <w:numId w:val="10"/>
        </w:numPr>
        <w:ind w:left="284" w:hanging="284"/>
        <w:rPr>
          <w:rFonts w:ascii="Tahoma" w:hAnsi="Tahoma" w:cs="Tahoma"/>
          <w:sz w:val="20"/>
          <w:szCs w:val="20"/>
        </w:rPr>
      </w:pPr>
      <w:r>
        <w:rPr>
          <w:rFonts w:ascii="Tahoma" w:hAnsi="Tahoma" w:cs="Tahoma"/>
          <w:sz w:val="20"/>
          <w:szCs w:val="20"/>
        </w:rPr>
        <w:t xml:space="preserve"> </w:t>
      </w:r>
      <w:r w:rsidRPr="008304E9">
        <w:rPr>
          <w:rFonts w:ascii="Tahoma" w:hAnsi="Tahoma" w:cs="Tahoma"/>
          <w:sz w:val="20"/>
          <w:szCs w:val="20"/>
        </w:rPr>
        <w:t xml:space="preserve">nezahájení prací z důvodů na straně </w:t>
      </w:r>
      <w:r w:rsidR="009314C6">
        <w:rPr>
          <w:rFonts w:ascii="Tahoma" w:hAnsi="Tahoma" w:cs="Tahoma"/>
          <w:sz w:val="20"/>
          <w:szCs w:val="20"/>
        </w:rPr>
        <w:t>Z</w:t>
      </w:r>
      <w:r w:rsidRPr="008304E9">
        <w:rPr>
          <w:rFonts w:ascii="Tahoma" w:hAnsi="Tahoma" w:cs="Tahoma"/>
          <w:sz w:val="20"/>
          <w:szCs w:val="20"/>
        </w:rPr>
        <w:t>hotovitele ani do 30 dnů od předání a převzetí staveniště</w:t>
      </w:r>
    </w:p>
    <w:p w14:paraId="4A5F72E9" w14:textId="7DF5817A" w:rsidR="008304E9" w:rsidRPr="008304E9" w:rsidRDefault="008304E9" w:rsidP="008304E9">
      <w:pPr>
        <w:pStyle w:val="Odstavecseseznamem"/>
        <w:numPr>
          <w:ilvl w:val="0"/>
          <w:numId w:val="10"/>
        </w:numPr>
        <w:autoSpaceDE w:val="0"/>
        <w:autoSpaceDN w:val="0"/>
        <w:adjustRightInd w:val="0"/>
        <w:spacing w:line="276" w:lineRule="auto"/>
        <w:ind w:left="360"/>
        <w:rPr>
          <w:rFonts w:ascii="Tahoma" w:hAnsi="Tahoma" w:cs="Tahoma"/>
          <w:sz w:val="20"/>
          <w:szCs w:val="20"/>
        </w:rPr>
      </w:pPr>
      <w:r w:rsidRPr="008304E9">
        <w:rPr>
          <w:rFonts w:ascii="Tahoma" w:hAnsi="Tahoma" w:cs="Tahoma"/>
          <w:sz w:val="20"/>
          <w:szCs w:val="20"/>
        </w:rPr>
        <w:t xml:space="preserve">opakované nedodržení pokynů </w:t>
      </w:r>
      <w:r w:rsidR="00AE3E6A">
        <w:rPr>
          <w:rFonts w:ascii="Tahoma" w:hAnsi="Tahoma" w:cs="Tahoma"/>
          <w:sz w:val="20"/>
          <w:szCs w:val="20"/>
        </w:rPr>
        <w:t>O</w:t>
      </w:r>
      <w:r w:rsidRPr="008304E9">
        <w:rPr>
          <w:rFonts w:ascii="Tahoma" w:hAnsi="Tahoma" w:cs="Tahoma"/>
          <w:sz w:val="20"/>
          <w:szCs w:val="20"/>
        </w:rPr>
        <w:t xml:space="preserve">bjednatele </w:t>
      </w:r>
      <w:r w:rsidR="009314C6">
        <w:rPr>
          <w:rFonts w:ascii="Tahoma" w:hAnsi="Tahoma" w:cs="Tahoma"/>
          <w:sz w:val="20"/>
          <w:szCs w:val="20"/>
        </w:rPr>
        <w:t>Z</w:t>
      </w:r>
      <w:r w:rsidRPr="008304E9">
        <w:rPr>
          <w:rFonts w:ascii="Tahoma" w:hAnsi="Tahoma" w:cs="Tahoma"/>
          <w:sz w:val="20"/>
          <w:szCs w:val="20"/>
        </w:rPr>
        <w:t xml:space="preserve">hotovitelem, k jejichž udělení je </w:t>
      </w:r>
      <w:r w:rsidR="00AE3E6A">
        <w:rPr>
          <w:rFonts w:ascii="Tahoma" w:hAnsi="Tahoma" w:cs="Tahoma"/>
          <w:sz w:val="20"/>
          <w:szCs w:val="20"/>
        </w:rPr>
        <w:t>O</w:t>
      </w:r>
      <w:r w:rsidRPr="008304E9">
        <w:rPr>
          <w:rFonts w:ascii="Tahoma" w:hAnsi="Tahoma" w:cs="Tahoma"/>
          <w:sz w:val="20"/>
          <w:szCs w:val="20"/>
        </w:rPr>
        <w:t>bjednatel podle smlouvy o dílo, či podle zákona oprávněn</w:t>
      </w:r>
      <w:r>
        <w:rPr>
          <w:rFonts w:ascii="Tahoma" w:hAnsi="Tahoma" w:cs="Tahoma"/>
          <w:sz w:val="20"/>
          <w:szCs w:val="20"/>
        </w:rPr>
        <w:t>;</w:t>
      </w:r>
      <w:r w:rsidRPr="008304E9">
        <w:rPr>
          <w:rFonts w:ascii="Tahoma" w:hAnsi="Tahoma" w:cs="Tahoma"/>
          <w:sz w:val="20"/>
          <w:szCs w:val="20"/>
        </w:rPr>
        <w:t xml:space="preserve"> </w:t>
      </w:r>
    </w:p>
    <w:p w14:paraId="3CB16CE0" w14:textId="6F0385C8" w:rsidR="00105CE6" w:rsidRPr="00105CE6" w:rsidRDefault="00105CE6" w:rsidP="00105CE6">
      <w:pPr>
        <w:pStyle w:val="Odstavecseseznamem"/>
        <w:numPr>
          <w:ilvl w:val="0"/>
          <w:numId w:val="10"/>
        </w:numPr>
        <w:autoSpaceDE w:val="0"/>
        <w:autoSpaceDN w:val="0"/>
        <w:adjustRightInd w:val="0"/>
        <w:spacing w:line="276" w:lineRule="auto"/>
        <w:ind w:left="360"/>
        <w:rPr>
          <w:rFonts w:ascii="Tahoma" w:hAnsi="Tahoma" w:cs="Tahoma"/>
          <w:sz w:val="20"/>
          <w:szCs w:val="20"/>
        </w:rPr>
      </w:pPr>
      <w:r w:rsidRPr="00105CE6">
        <w:rPr>
          <w:rFonts w:ascii="Tahoma" w:hAnsi="Tahoma" w:cs="Tahoma"/>
          <w:sz w:val="20"/>
          <w:szCs w:val="20"/>
        </w:rPr>
        <w:t xml:space="preserve">snaha </w:t>
      </w:r>
      <w:r w:rsidR="009314C6">
        <w:rPr>
          <w:rFonts w:ascii="Tahoma" w:hAnsi="Tahoma" w:cs="Tahoma"/>
          <w:sz w:val="20"/>
          <w:szCs w:val="20"/>
        </w:rPr>
        <w:t>Z</w:t>
      </w:r>
      <w:r w:rsidRPr="00105CE6">
        <w:rPr>
          <w:rFonts w:ascii="Tahoma" w:hAnsi="Tahoma" w:cs="Tahoma"/>
          <w:sz w:val="20"/>
          <w:szCs w:val="20"/>
        </w:rPr>
        <w:t>hotovitele o realizaci díla s nižšími než stanovenými standardy, technickou úrovní atd.;</w:t>
      </w:r>
    </w:p>
    <w:p w14:paraId="7DAAAF14" w14:textId="77777777" w:rsidR="00105CE6" w:rsidRDefault="00105CE6" w:rsidP="00105CE6">
      <w:pPr>
        <w:pStyle w:val="Odstavecseseznamem"/>
        <w:numPr>
          <w:ilvl w:val="0"/>
          <w:numId w:val="10"/>
        </w:numPr>
        <w:autoSpaceDE w:val="0"/>
        <w:autoSpaceDN w:val="0"/>
        <w:adjustRightInd w:val="0"/>
        <w:spacing w:line="276" w:lineRule="auto"/>
        <w:ind w:left="360"/>
        <w:rPr>
          <w:rFonts w:ascii="Tahoma" w:hAnsi="Tahoma" w:cs="Tahoma"/>
          <w:sz w:val="20"/>
          <w:szCs w:val="20"/>
        </w:rPr>
      </w:pPr>
      <w:r w:rsidRPr="00105CE6">
        <w:rPr>
          <w:rFonts w:ascii="Tahoma" w:hAnsi="Tahoma" w:cs="Tahoma"/>
          <w:sz w:val="20"/>
          <w:szCs w:val="20"/>
        </w:rPr>
        <w:t>neprovedení prací týkající se odstranění vad a nedodělků nebo jinak vadné plnění, tedy neprovedení díla ve stanovených termínech a v požadovan</w:t>
      </w:r>
      <w:r w:rsidRPr="00615357">
        <w:rPr>
          <w:rFonts w:ascii="Tahoma" w:hAnsi="Tahoma" w:cs="Tahoma"/>
          <w:sz w:val="20"/>
          <w:szCs w:val="20"/>
        </w:rPr>
        <w:t>é kvalitě;</w:t>
      </w:r>
    </w:p>
    <w:p w14:paraId="180B8D13" w14:textId="626D2E4E" w:rsidR="00D0579C" w:rsidRPr="00105CE6" w:rsidRDefault="00D0579C" w:rsidP="00105CE6">
      <w:pPr>
        <w:pStyle w:val="Odstavecseseznamem"/>
        <w:numPr>
          <w:ilvl w:val="0"/>
          <w:numId w:val="10"/>
        </w:numPr>
        <w:autoSpaceDE w:val="0"/>
        <w:autoSpaceDN w:val="0"/>
        <w:adjustRightInd w:val="0"/>
        <w:spacing w:line="276" w:lineRule="auto"/>
        <w:ind w:left="360"/>
        <w:rPr>
          <w:rFonts w:ascii="Tahoma" w:hAnsi="Tahoma" w:cs="Tahoma"/>
          <w:sz w:val="20"/>
          <w:szCs w:val="20"/>
        </w:rPr>
      </w:pPr>
      <w:r w:rsidRPr="00105CE6">
        <w:rPr>
          <w:rFonts w:ascii="Tahoma" w:hAnsi="Tahoma" w:cs="Tahoma"/>
          <w:sz w:val="20"/>
          <w:szCs w:val="20"/>
        </w:rPr>
        <w:t xml:space="preserve">pokud </w:t>
      </w:r>
      <w:r w:rsidR="009314C6">
        <w:rPr>
          <w:rFonts w:ascii="Tahoma" w:hAnsi="Tahoma" w:cs="Tahoma"/>
          <w:sz w:val="20"/>
          <w:szCs w:val="20"/>
        </w:rPr>
        <w:t>Z</w:t>
      </w:r>
      <w:r w:rsidRPr="00105CE6">
        <w:rPr>
          <w:rFonts w:ascii="Tahoma" w:hAnsi="Tahoma" w:cs="Tahoma"/>
          <w:sz w:val="20"/>
          <w:szCs w:val="20"/>
        </w:rPr>
        <w:t xml:space="preserve">hotovitel poruší některý se závazků ve smlouvě sjednaných a přes písemnou výzvu </w:t>
      </w:r>
      <w:r w:rsidR="00AE3E6A">
        <w:rPr>
          <w:rFonts w:ascii="Tahoma" w:hAnsi="Tahoma" w:cs="Tahoma"/>
          <w:sz w:val="20"/>
          <w:szCs w:val="20"/>
        </w:rPr>
        <w:t>O</w:t>
      </w:r>
      <w:r w:rsidRPr="00105CE6">
        <w:rPr>
          <w:rFonts w:ascii="Tahoma" w:hAnsi="Tahoma" w:cs="Tahoma"/>
          <w:sz w:val="20"/>
          <w:szCs w:val="20"/>
        </w:rPr>
        <w:t xml:space="preserve">bjednatele v přiměřené lhůtě stanovené </w:t>
      </w:r>
      <w:r w:rsidR="00AE3E6A">
        <w:rPr>
          <w:rFonts w:ascii="Tahoma" w:hAnsi="Tahoma" w:cs="Tahoma"/>
          <w:sz w:val="20"/>
          <w:szCs w:val="20"/>
        </w:rPr>
        <w:t>O</w:t>
      </w:r>
      <w:r w:rsidRPr="00105CE6">
        <w:rPr>
          <w:rFonts w:ascii="Tahoma" w:hAnsi="Tahoma" w:cs="Tahoma"/>
          <w:sz w:val="20"/>
          <w:szCs w:val="20"/>
        </w:rPr>
        <w:t>bjednatelem v této výzvě nesjedná nápravu</w:t>
      </w:r>
    </w:p>
    <w:p w14:paraId="0E2FE0A8" w14:textId="5051D011" w:rsidR="00417F54" w:rsidRPr="00615357" w:rsidRDefault="00417F54" w:rsidP="00615357">
      <w:pPr>
        <w:pStyle w:val="Odstavecseseznamem"/>
        <w:numPr>
          <w:ilvl w:val="0"/>
          <w:numId w:val="10"/>
        </w:numPr>
        <w:autoSpaceDE w:val="0"/>
        <w:autoSpaceDN w:val="0"/>
        <w:adjustRightInd w:val="0"/>
        <w:spacing w:line="276" w:lineRule="auto"/>
        <w:ind w:left="360"/>
        <w:rPr>
          <w:rFonts w:ascii="Tahoma" w:hAnsi="Tahoma" w:cs="Tahoma"/>
          <w:sz w:val="20"/>
          <w:szCs w:val="20"/>
        </w:rPr>
      </w:pPr>
      <w:r w:rsidRPr="00615357">
        <w:rPr>
          <w:rFonts w:ascii="Tahoma" w:hAnsi="Tahoma" w:cs="Tahoma"/>
          <w:sz w:val="20"/>
          <w:szCs w:val="20"/>
        </w:rPr>
        <w:t xml:space="preserve">postoupení práv a povinnosti z této smlouvy vyplývající pro </w:t>
      </w:r>
      <w:r w:rsidR="009314C6">
        <w:rPr>
          <w:rFonts w:ascii="Tahoma" w:hAnsi="Tahoma" w:cs="Tahoma"/>
          <w:sz w:val="20"/>
          <w:szCs w:val="20"/>
        </w:rPr>
        <w:t>Z</w:t>
      </w:r>
      <w:r w:rsidRPr="00615357">
        <w:rPr>
          <w:rFonts w:ascii="Tahoma" w:hAnsi="Tahoma" w:cs="Tahoma"/>
          <w:sz w:val="20"/>
          <w:szCs w:val="20"/>
        </w:rPr>
        <w:t xml:space="preserve">hotovitele třetí osobě bez souhlasu </w:t>
      </w:r>
      <w:r w:rsidR="00AE3E6A">
        <w:rPr>
          <w:rFonts w:ascii="Tahoma" w:hAnsi="Tahoma" w:cs="Tahoma"/>
          <w:sz w:val="20"/>
          <w:szCs w:val="20"/>
        </w:rPr>
        <w:t>O</w:t>
      </w:r>
      <w:r w:rsidRPr="00615357">
        <w:rPr>
          <w:rFonts w:ascii="Tahoma" w:hAnsi="Tahoma" w:cs="Tahoma"/>
          <w:sz w:val="20"/>
          <w:szCs w:val="20"/>
        </w:rPr>
        <w:t>bjednatele.</w:t>
      </w:r>
    </w:p>
    <w:p w14:paraId="5DCA3CD6" w14:textId="77777777" w:rsidR="00417F54" w:rsidRPr="00EE6ACC" w:rsidRDefault="00417F54" w:rsidP="00417F54">
      <w:pPr>
        <w:autoSpaceDE w:val="0"/>
        <w:autoSpaceDN w:val="0"/>
        <w:adjustRightInd w:val="0"/>
        <w:spacing w:line="276" w:lineRule="auto"/>
        <w:rPr>
          <w:rFonts w:ascii="Tahoma" w:hAnsi="Tahoma" w:cs="Tahoma"/>
          <w:sz w:val="20"/>
          <w:szCs w:val="20"/>
        </w:rPr>
      </w:pPr>
    </w:p>
    <w:p w14:paraId="328CB33D" w14:textId="602582A8" w:rsidR="003A2AF2" w:rsidRDefault="00417F54"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 xml:space="preserve">Pokud bude </w:t>
      </w:r>
      <w:r w:rsidR="009314C6">
        <w:rPr>
          <w:rFonts w:ascii="Tahoma" w:hAnsi="Tahoma" w:cs="Tahoma"/>
          <w:sz w:val="20"/>
          <w:szCs w:val="20"/>
        </w:rPr>
        <w:t>Z</w:t>
      </w:r>
      <w:r w:rsidRPr="003A2AF2">
        <w:rPr>
          <w:rFonts w:ascii="Tahoma" w:hAnsi="Tahoma" w:cs="Tahoma"/>
          <w:sz w:val="20"/>
          <w:szCs w:val="20"/>
        </w:rPr>
        <w:t xml:space="preserve">hotovitel soustavně nebo zvlášť hrubě porušovat kvalitativní podmínky v průběhu realizace stavby, má </w:t>
      </w:r>
      <w:r w:rsidR="00AE3E6A">
        <w:rPr>
          <w:rFonts w:ascii="Tahoma" w:hAnsi="Tahoma" w:cs="Tahoma"/>
          <w:sz w:val="20"/>
          <w:szCs w:val="20"/>
        </w:rPr>
        <w:t>O</w:t>
      </w:r>
      <w:r w:rsidRPr="003A2AF2">
        <w:rPr>
          <w:rFonts w:ascii="Tahoma" w:hAnsi="Tahoma" w:cs="Tahoma"/>
          <w:sz w:val="20"/>
          <w:szCs w:val="20"/>
        </w:rPr>
        <w:t xml:space="preserve">bjednatel právo od této smlouvy odstoupit, avšak teprve po písemné výzvě k plnění s pohrůžkou odstoupení, se stanovenou dodatečnou přiměřenou lhůtou k nápravě, jejíž délka nesmí přesáhnout 5 kalendářních dnů. </w:t>
      </w:r>
    </w:p>
    <w:p w14:paraId="5AC4E84D" w14:textId="77777777" w:rsidR="003A2AF2" w:rsidRDefault="003A2AF2" w:rsidP="003A2AF2">
      <w:pPr>
        <w:pStyle w:val="Odstavecseseznamem"/>
        <w:autoSpaceDE w:val="0"/>
        <w:autoSpaceDN w:val="0"/>
        <w:adjustRightInd w:val="0"/>
        <w:spacing w:line="276" w:lineRule="auto"/>
        <w:ind w:left="0"/>
        <w:rPr>
          <w:rFonts w:ascii="Tahoma" w:hAnsi="Tahoma" w:cs="Tahoma"/>
          <w:sz w:val="20"/>
          <w:szCs w:val="20"/>
        </w:rPr>
      </w:pPr>
    </w:p>
    <w:p w14:paraId="4F10B434" w14:textId="77777777" w:rsidR="00C76256" w:rsidRDefault="00417F54"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3A2AF2">
        <w:rPr>
          <w:rFonts w:ascii="Tahoma" w:hAnsi="Tahoma" w:cs="Tahoma"/>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14:paraId="4EDE0DC0" w14:textId="77777777" w:rsidR="00C76256" w:rsidRPr="00C76256" w:rsidRDefault="00C76256" w:rsidP="00C76256">
      <w:pPr>
        <w:pStyle w:val="Odstavecseseznamem"/>
        <w:rPr>
          <w:rFonts w:ascii="Tahoma" w:hAnsi="Tahoma" w:cs="Tahoma"/>
          <w:sz w:val="20"/>
          <w:szCs w:val="20"/>
        </w:rPr>
      </w:pPr>
    </w:p>
    <w:p w14:paraId="37C256F1" w14:textId="77777777" w:rsidR="00C76256" w:rsidRPr="00C76256" w:rsidRDefault="00C76256"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C76256">
        <w:rPr>
          <w:rFonts w:ascii="Tahoma" w:hAnsi="Tahoma" w:cs="Tahoma"/>
          <w:sz w:val="20"/>
          <w:szCs w:val="20"/>
        </w:rPr>
        <w:t>Odstoupí-li některá ze stran od této smlouvy na základě ujednání z této smlouvy vyplývajících, pak povinnosti obou stran jsou následující:</w:t>
      </w:r>
    </w:p>
    <w:p w14:paraId="358E2D60" w14:textId="6D2DFC9F"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615357">
        <w:rPr>
          <w:rFonts w:ascii="Tahoma" w:hAnsi="Tahoma" w:cs="Tahoma"/>
          <w:sz w:val="20"/>
          <w:szCs w:val="20"/>
        </w:rPr>
        <w:t xml:space="preserve">hotovitel </w:t>
      </w:r>
      <w:r w:rsidR="00C76256" w:rsidRPr="00C76256">
        <w:rPr>
          <w:rFonts w:ascii="Tahoma" w:hAnsi="Tahoma" w:cs="Tahoma"/>
          <w:sz w:val="20"/>
          <w:szCs w:val="20"/>
        </w:rPr>
        <w:t>provede soupis všech provedených prací oceněný dle způsobu, kterým je stanovena cena díla;</w:t>
      </w:r>
    </w:p>
    <w:p w14:paraId="2A6F7CD7" w14:textId="34E93C3D"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C76256">
        <w:rPr>
          <w:rFonts w:ascii="Tahoma" w:hAnsi="Tahoma" w:cs="Tahoma"/>
          <w:sz w:val="20"/>
          <w:szCs w:val="20"/>
        </w:rPr>
        <w:t>hotovitel provede finanční vyčíslení provedených prací, popřípadě poskytnutých záloh a zpracuje „dílčí konečnou fakturu“;</w:t>
      </w:r>
    </w:p>
    <w:p w14:paraId="12150A17" w14:textId="1D8D09C1"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C76256">
        <w:rPr>
          <w:rFonts w:ascii="Tahoma" w:hAnsi="Tahoma" w:cs="Tahoma"/>
          <w:sz w:val="20"/>
          <w:szCs w:val="20"/>
        </w:rPr>
        <w:t>hotovitel odveze veškerý svůj nezabudovaný materiál, pokud se strany nedohodnou jinak;</w:t>
      </w:r>
    </w:p>
    <w:p w14:paraId="4C30E0DB" w14:textId="1936B808" w:rsidR="00C76256" w:rsidRPr="00C76256" w:rsidRDefault="009314C6" w:rsidP="00C76256">
      <w:pPr>
        <w:pStyle w:val="Odstavecseseznamem"/>
        <w:numPr>
          <w:ilvl w:val="0"/>
          <w:numId w:val="10"/>
        </w:numPr>
        <w:autoSpaceDE w:val="0"/>
        <w:autoSpaceDN w:val="0"/>
        <w:adjustRightInd w:val="0"/>
        <w:spacing w:line="276" w:lineRule="auto"/>
        <w:ind w:left="360"/>
        <w:rPr>
          <w:rFonts w:ascii="Tahoma" w:hAnsi="Tahoma" w:cs="Tahoma"/>
          <w:sz w:val="20"/>
          <w:szCs w:val="20"/>
        </w:rPr>
      </w:pPr>
      <w:r>
        <w:rPr>
          <w:rFonts w:ascii="Tahoma" w:hAnsi="Tahoma" w:cs="Tahoma"/>
          <w:sz w:val="20"/>
          <w:szCs w:val="20"/>
        </w:rPr>
        <w:t>Z</w:t>
      </w:r>
      <w:r w:rsidR="00C76256" w:rsidRPr="00C76256">
        <w:rPr>
          <w:rFonts w:ascii="Tahoma" w:hAnsi="Tahoma" w:cs="Tahoma"/>
          <w:sz w:val="20"/>
          <w:szCs w:val="20"/>
        </w:rPr>
        <w:t xml:space="preserve">hotovitel vyzve </w:t>
      </w:r>
      <w:r w:rsidR="00AE3E6A">
        <w:rPr>
          <w:rFonts w:ascii="Tahoma" w:hAnsi="Tahoma" w:cs="Tahoma"/>
          <w:sz w:val="20"/>
          <w:szCs w:val="20"/>
        </w:rPr>
        <w:t>O</w:t>
      </w:r>
      <w:r w:rsidR="00C76256" w:rsidRPr="00C76256">
        <w:rPr>
          <w:rFonts w:ascii="Tahoma" w:hAnsi="Tahoma" w:cs="Tahoma"/>
          <w:sz w:val="20"/>
          <w:szCs w:val="20"/>
        </w:rPr>
        <w:t xml:space="preserve">bjednatele k „dílčímu předání díla“ a </w:t>
      </w:r>
      <w:r w:rsidR="00AE3E6A">
        <w:rPr>
          <w:rFonts w:ascii="Tahoma" w:hAnsi="Tahoma" w:cs="Tahoma"/>
          <w:sz w:val="20"/>
          <w:szCs w:val="20"/>
        </w:rPr>
        <w:t>O</w:t>
      </w:r>
      <w:r w:rsidR="00C76256" w:rsidRPr="00C76256">
        <w:rPr>
          <w:rFonts w:ascii="Tahoma" w:hAnsi="Tahoma" w:cs="Tahoma"/>
          <w:sz w:val="20"/>
          <w:szCs w:val="20"/>
        </w:rPr>
        <w:t>bjednatel je povinen do tří dnů od obdržení vyzvání zahájit „dílčí přejímací řízení“;</w:t>
      </w:r>
    </w:p>
    <w:p w14:paraId="0A2F1CDC" w14:textId="77777777" w:rsidR="0017085C" w:rsidRDefault="00C76256" w:rsidP="00C76256">
      <w:pPr>
        <w:pStyle w:val="Odstavecseseznamem"/>
        <w:autoSpaceDE w:val="0"/>
        <w:autoSpaceDN w:val="0"/>
        <w:adjustRightInd w:val="0"/>
        <w:spacing w:line="276" w:lineRule="auto"/>
        <w:ind w:left="360"/>
        <w:rPr>
          <w:rFonts w:ascii="Tahoma" w:hAnsi="Tahoma" w:cs="Tahoma"/>
          <w:sz w:val="20"/>
          <w:szCs w:val="20"/>
        </w:rPr>
      </w:pPr>
      <w:r w:rsidRPr="00C76256">
        <w:rPr>
          <w:rFonts w:ascii="Tahoma" w:hAnsi="Tahoma" w:cs="Tahoma"/>
          <w:sz w:val="20"/>
          <w:szCs w:val="20"/>
        </w:rPr>
        <w:t xml:space="preserve">strana, která důvodné odstoupení od smlouvy zapříčinila, je povinna uhradit druhé straně odsouhlasené náklady </w:t>
      </w:r>
      <w:r w:rsidRPr="00615357">
        <w:rPr>
          <w:rFonts w:ascii="Tahoma" w:hAnsi="Tahoma" w:cs="Tahoma"/>
          <w:sz w:val="20"/>
          <w:szCs w:val="20"/>
        </w:rPr>
        <w:t>prostavěnosti díla.</w:t>
      </w:r>
    </w:p>
    <w:p w14:paraId="4C72DB98" w14:textId="77777777" w:rsidR="00C76256" w:rsidRDefault="00C76256" w:rsidP="00C76256">
      <w:pPr>
        <w:pStyle w:val="Odstavecseseznamem"/>
        <w:autoSpaceDE w:val="0"/>
        <w:autoSpaceDN w:val="0"/>
        <w:adjustRightInd w:val="0"/>
        <w:spacing w:line="276" w:lineRule="auto"/>
        <w:ind w:left="360"/>
        <w:rPr>
          <w:rFonts w:ascii="Tahoma" w:hAnsi="Tahoma" w:cs="Tahoma"/>
          <w:sz w:val="20"/>
          <w:szCs w:val="20"/>
        </w:rPr>
      </w:pPr>
    </w:p>
    <w:p w14:paraId="6D5F2E7B" w14:textId="71B88E64" w:rsidR="00005847" w:rsidRPr="00615357" w:rsidRDefault="00005847" w:rsidP="0097354C">
      <w:pPr>
        <w:pStyle w:val="Odstavecseseznamem"/>
        <w:numPr>
          <w:ilvl w:val="1"/>
          <w:numId w:val="3"/>
        </w:numPr>
        <w:autoSpaceDE w:val="0"/>
        <w:autoSpaceDN w:val="0"/>
        <w:adjustRightInd w:val="0"/>
        <w:spacing w:line="276" w:lineRule="auto"/>
        <w:ind w:left="-94"/>
        <w:rPr>
          <w:rFonts w:ascii="Tahoma" w:hAnsi="Tahoma" w:cs="Tahoma"/>
          <w:sz w:val="20"/>
          <w:szCs w:val="20"/>
        </w:rPr>
      </w:pPr>
      <w:r>
        <w:rPr>
          <w:rFonts w:ascii="Tahoma" w:hAnsi="Tahoma" w:cs="Tahoma"/>
          <w:sz w:val="20"/>
          <w:szCs w:val="20"/>
        </w:rPr>
        <w:lastRenderedPageBreak/>
        <w:t xml:space="preserve">Odstoupí-li </w:t>
      </w:r>
      <w:r w:rsidR="00CF5047">
        <w:rPr>
          <w:rFonts w:ascii="Tahoma" w:hAnsi="Tahoma" w:cs="Tahoma"/>
          <w:sz w:val="20"/>
          <w:szCs w:val="20"/>
        </w:rPr>
        <w:t>Z</w:t>
      </w:r>
      <w:r>
        <w:rPr>
          <w:rFonts w:ascii="Tahoma" w:hAnsi="Tahoma" w:cs="Tahoma"/>
          <w:sz w:val="20"/>
          <w:szCs w:val="20"/>
        </w:rPr>
        <w:t>hotovitel od smlouvy před zahájením prací</w:t>
      </w:r>
      <w:r w:rsidR="005C0910">
        <w:rPr>
          <w:rFonts w:ascii="Tahoma" w:hAnsi="Tahoma" w:cs="Tahoma"/>
          <w:sz w:val="20"/>
          <w:szCs w:val="20"/>
        </w:rPr>
        <w:t xml:space="preserve"> z důvodů nezaviněných </w:t>
      </w:r>
      <w:r w:rsidR="00AE3E6A">
        <w:rPr>
          <w:rFonts w:ascii="Tahoma" w:hAnsi="Tahoma" w:cs="Tahoma"/>
          <w:sz w:val="20"/>
          <w:szCs w:val="20"/>
        </w:rPr>
        <w:t>O</w:t>
      </w:r>
      <w:r w:rsidR="005C0910">
        <w:rPr>
          <w:rFonts w:ascii="Tahoma" w:hAnsi="Tahoma" w:cs="Tahoma"/>
          <w:sz w:val="20"/>
          <w:szCs w:val="20"/>
        </w:rPr>
        <w:t xml:space="preserve">bjednatelem </w:t>
      </w:r>
      <w:r>
        <w:rPr>
          <w:rFonts w:ascii="Tahoma" w:hAnsi="Tahoma" w:cs="Tahoma"/>
          <w:sz w:val="20"/>
          <w:szCs w:val="20"/>
        </w:rPr>
        <w:t xml:space="preserve">a </w:t>
      </w:r>
      <w:r w:rsidR="00CF5047">
        <w:rPr>
          <w:rFonts w:ascii="Tahoma" w:hAnsi="Tahoma" w:cs="Tahoma"/>
          <w:sz w:val="20"/>
          <w:szCs w:val="20"/>
        </w:rPr>
        <w:t>Objedna</w:t>
      </w:r>
      <w:r>
        <w:rPr>
          <w:rFonts w:ascii="Tahoma" w:hAnsi="Tahoma" w:cs="Tahoma"/>
          <w:sz w:val="20"/>
          <w:szCs w:val="20"/>
        </w:rPr>
        <w:t xml:space="preserve">tel bude nucen vypsat nové </w:t>
      </w:r>
      <w:r w:rsidR="003B0FEF">
        <w:rPr>
          <w:rFonts w:ascii="Tahoma" w:hAnsi="Tahoma" w:cs="Tahoma"/>
          <w:sz w:val="20"/>
          <w:szCs w:val="20"/>
        </w:rPr>
        <w:t>výběrové</w:t>
      </w:r>
      <w:r>
        <w:rPr>
          <w:rFonts w:ascii="Tahoma" w:hAnsi="Tahoma" w:cs="Tahoma"/>
          <w:sz w:val="20"/>
          <w:szCs w:val="20"/>
        </w:rPr>
        <w:t xml:space="preserve"> řízení, je </w:t>
      </w:r>
      <w:r w:rsidR="00CF5047">
        <w:rPr>
          <w:rFonts w:ascii="Tahoma" w:hAnsi="Tahoma" w:cs="Tahoma"/>
          <w:sz w:val="20"/>
          <w:szCs w:val="20"/>
        </w:rPr>
        <w:t>Z</w:t>
      </w:r>
      <w:r>
        <w:rPr>
          <w:rFonts w:ascii="Tahoma" w:hAnsi="Tahoma" w:cs="Tahoma"/>
          <w:sz w:val="20"/>
          <w:szCs w:val="20"/>
        </w:rPr>
        <w:t xml:space="preserve">hotovitel povinen uhradit </w:t>
      </w:r>
      <w:r w:rsidR="00CF5047">
        <w:rPr>
          <w:rFonts w:ascii="Tahoma" w:hAnsi="Tahoma" w:cs="Tahoma"/>
          <w:sz w:val="20"/>
          <w:szCs w:val="20"/>
        </w:rPr>
        <w:t>Objednateli</w:t>
      </w:r>
      <w:r>
        <w:rPr>
          <w:rFonts w:ascii="Tahoma" w:hAnsi="Tahoma" w:cs="Tahoma"/>
          <w:sz w:val="20"/>
          <w:szCs w:val="20"/>
        </w:rPr>
        <w:t xml:space="preserve"> ná</w:t>
      </w:r>
      <w:r w:rsidR="0017085C">
        <w:rPr>
          <w:rFonts w:ascii="Tahoma" w:hAnsi="Tahoma" w:cs="Tahoma"/>
          <w:sz w:val="20"/>
          <w:szCs w:val="20"/>
        </w:rPr>
        <w:t>klady s tím spojené. Pokud nově vysoutěžená cena bude</w:t>
      </w:r>
      <w:r w:rsidR="00DB193B">
        <w:rPr>
          <w:rFonts w:ascii="Tahoma" w:hAnsi="Tahoma" w:cs="Tahoma"/>
          <w:sz w:val="20"/>
          <w:szCs w:val="20"/>
        </w:rPr>
        <w:t xml:space="preserve"> </w:t>
      </w:r>
      <w:r w:rsidR="0017085C">
        <w:rPr>
          <w:rFonts w:ascii="Tahoma" w:hAnsi="Tahoma" w:cs="Tahoma"/>
          <w:sz w:val="20"/>
          <w:szCs w:val="20"/>
        </w:rPr>
        <w:t xml:space="preserve">vyšší </w:t>
      </w:r>
      <w:r w:rsidR="00FA5A32">
        <w:rPr>
          <w:rFonts w:ascii="Tahoma" w:hAnsi="Tahoma" w:cs="Tahoma"/>
          <w:sz w:val="20"/>
          <w:szCs w:val="20"/>
        </w:rPr>
        <w:t xml:space="preserve">než cena </w:t>
      </w:r>
      <w:r w:rsidR="007C5A89">
        <w:rPr>
          <w:rFonts w:ascii="Tahoma" w:hAnsi="Tahoma" w:cs="Tahoma"/>
          <w:sz w:val="20"/>
          <w:szCs w:val="20"/>
        </w:rPr>
        <w:t xml:space="preserve">dle </w:t>
      </w:r>
      <w:r w:rsidR="00FA5A32">
        <w:rPr>
          <w:rFonts w:ascii="Tahoma" w:hAnsi="Tahoma" w:cs="Tahoma"/>
          <w:sz w:val="20"/>
          <w:szCs w:val="20"/>
        </w:rPr>
        <w:t xml:space="preserve">této smlouvy, </w:t>
      </w:r>
      <w:r w:rsidR="0017085C">
        <w:rPr>
          <w:rFonts w:ascii="Tahoma" w:hAnsi="Tahoma" w:cs="Tahoma"/>
          <w:sz w:val="20"/>
          <w:szCs w:val="20"/>
        </w:rPr>
        <w:t xml:space="preserve">je </w:t>
      </w:r>
      <w:r w:rsidR="00CF5047">
        <w:rPr>
          <w:rFonts w:ascii="Tahoma" w:hAnsi="Tahoma" w:cs="Tahoma"/>
          <w:sz w:val="20"/>
          <w:szCs w:val="20"/>
        </w:rPr>
        <w:t>Z</w:t>
      </w:r>
      <w:r w:rsidR="0017085C">
        <w:rPr>
          <w:rFonts w:ascii="Tahoma" w:hAnsi="Tahoma" w:cs="Tahoma"/>
          <w:sz w:val="20"/>
          <w:szCs w:val="20"/>
        </w:rPr>
        <w:t xml:space="preserve">hotovitel povinen uhradit </w:t>
      </w:r>
      <w:r w:rsidR="00CF5047">
        <w:rPr>
          <w:rFonts w:ascii="Tahoma" w:hAnsi="Tahoma" w:cs="Tahoma"/>
          <w:sz w:val="20"/>
          <w:szCs w:val="20"/>
        </w:rPr>
        <w:t xml:space="preserve">Objednateli </w:t>
      </w:r>
      <w:r w:rsidR="0017085C">
        <w:rPr>
          <w:rFonts w:ascii="Tahoma" w:hAnsi="Tahoma" w:cs="Tahoma"/>
          <w:sz w:val="20"/>
          <w:szCs w:val="20"/>
        </w:rPr>
        <w:t xml:space="preserve">cenový rozdíl. </w:t>
      </w:r>
    </w:p>
    <w:p w14:paraId="778723D5" w14:textId="77777777" w:rsidR="002A600A" w:rsidRDefault="002A600A" w:rsidP="00417F54">
      <w:pPr>
        <w:spacing w:line="276" w:lineRule="auto"/>
        <w:rPr>
          <w:rFonts w:ascii="Tahoma" w:hAnsi="Tahoma" w:cs="Tahoma"/>
          <w:sz w:val="20"/>
          <w:szCs w:val="20"/>
        </w:rPr>
      </w:pPr>
    </w:p>
    <w:p w14:paraId="1676AC06" w14:textId="77777777" w:rsidR="00D73404" w:rsidRPr="00663FB2" w:rsidRDefault="00D73404"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 xml:space="preserve">Povinnosti </w:t>
      </w:r>
      <w:r w:rsidR="00F0114B">
        <w:rPr>
          <w:rFonts w:ascii="Tahoma" w:hAnsi="Tahoma" w:cs="Tahoma"/>
          <w:b/>
          <w:i/>
          <w:sz w:val="20"/>
          <w:u w:val="single"/>
        </w:rPr>
        <w:t>Zhotovitel</w:t>
      </w:r>
      <w:r w:rsidRPr="00F54E45">
        <w:rPr>
          <w:rFonts w:ascii="Tahoma" w:hAnsi="Tahoma" w:cs="Tahoma"/>
          <w:b/>
          <w:i/>
          <w:sz w:val="20"/>
          <w:u w:val="single"/>
        </w:rPr>
        <w:t>e</w:t>
      </w:r>
    </w:p>
    <w:p w14:paraId="05CF8F01" w14:textId="2C45F85B" w:rsidR="00C352D0" w:rsidRPr="00F3149F" w:rsidRDefault="00C352D0" w:rsidP="001A5F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F3149F">
        <w:rPr>
          <w:rFonts w:ascii="Tahoma" w:hAnsi="Tahoma" w:cs="Tahoma"/>
          <w:sz w:val="20"/>
          <w:szCs w:val="20"/>
        </w:rPr>
        <w:t xml:space="preserve">Osoba/y, u níž/nichž </w:t>
      </w:r>
      <w:r w:rsidR="009314C6" w:rsidRPr="00F3149F">
        <w:rPr>
          <w:rFonts w:ascii="Tahoma" w:hAnsi="Tahoma" w:cs="Tahoma"/>
          <w:sz w:val="20"/>
          <w:szCs w:val="20"/>
        </w:rPr>
        <w:t>Z</w:t>
      </w:r>
      <w:r w:rsidRPr="00F3149F">
        <w:rPr>
          <w:rFonts w:ascii="Tahoma" w:hAnsi="Tahoma" w:cs="Tahoma"/>
          <w:sz w:val="20"/>
          <w:szCs w:val="20"/>
        </w:rPr>
        <w:t>hotovitel prokázal splnění kvalifikace (stavbyvedoucí</w:t>
      </w:r>
      <w:r w:rsidR="00F3149F" w:rsidRPr="00F3149F">
        <w:rPr>
          <w:rFonts w:ascii="Tahoma" w:hAnsi="Tahoma" w:cs="Tahoma"/>
          <w:sz w:val="20"/>
          <w:szCs w:val="20"/>
        </w:rPr>
        <w:t>)</w:t>
      </w:r>
      <w:r w:rsidRPr="00F3149F">
        <w:rPr>
          <w:rFonts w:ascii="Tahoma" w:hAnsi="Tahoma" w:cs="Tahoma"/>
          <w:sz w:val="20"/>
          <w:szCs w:val="20"/>
        </w:rPr>
        <w:t xml:space="preserve">, se bude skutečně podílet na plnění veřejné zakázky. V případě změny uvedené osoby na základě vnějších objektivních příčin v průběhu realizace veřejné zakázky musí být daná osoba nahrazena osobou, která bude splňovat dané požadavky na prokázání kvalifikace, a toto splnění prokáže Zhotovitel Objednateli způsobem, jaký byl požadován v zadávací dokumentaci. Objednatel musí tuto osobu písemně schválit. </w:t>
      </w:r>
    </w:p>
    <w:p w14:paraId="41372D31" w14:textId="77777777" w:rsidR="00C352D0" w:rsidRDefault="00C352D0" w:rsidP="00C352D0">
      <w:pPr>
        <w:spacing w:line="276" w:lineRule="auto"/>
        <w:rPr>
          <w:rFonts w:ascii="Tahoma" w:hAnsi="Tahoma" w:cs="Tahoma"/>
          <w:sz w:val="20"/>
          <w:szCs w:val="20"/>
        </w:rPr>
      </w:pPr>
    </w:p>
    <w:p w14:paraId="7EFA29D8" w14:textId="7DF75E17" w:rsidR="00EC21F9" w:rsidRDefault="00F0114B" w:rsidP="0097354C">
      <w:pPr>
        <w:numPr>
          <w:ilvl w:val="1"/>
          <w:numId w:val="3"/>
        </w:numPr>
        <w:spacing w:line="276" w:lineRule="auto"/>
        <w:ind w:left="0" w:hanging="567"/>
        <w:rPr>
          <w:rFonts w:ascii="Tahoma" w:hAnsi="Tahoma" w:cs="Tahoma"/>
          <w:sz w:val="20"/>
          <w:szCs w:val="20"/>
        </w:rPr>
      </w:pPr>
      <w:r>
        <w:rPr>
          <w:rFonts w:ascii="Tahoma" w:hAnsi="Tahoma" w:cs="Tahoma"/>
          <w:sz w:val="20"/>
          <w:szCs w:val="20"/>
        </w:rPr>
        <w:t>Zhotovitel</w:t>
      </w:r>
      <w:r w:rsidR="00D73404" w:rsidRPr="00F54E45">
        <w:rPr>
          <w:rFonts w:ascii="Tahoma" w:hAnsi="Tahoma" w:cs="Tahoma"/>
          <w:sz w:val="20"/>
          <w:szCs w:val="20"/>
        </w:rPr>
        <w:t xml:space="preserve"> je povinen uchovávat </w:t>
      </w:r>
      <w:r w:rsidR="002233D9">
        <w:rPr>
          <w:rFonts w:ascii="Tahoma" w:hAnsi="Tahoma" w:cs="Tahoma"/>
          <w:sz w:val="20"/>
          <w:szCs w:val="20"/>
        </w:rPr>
        <w:t xml:space="preserve">veškerou dokumentaci </w:t>
      </w:r>
      <w:r w:rsidR="00D73404" w:rsidRPr="00F54E45">
        <w:rPr>
          <w:rFonts w:ascii="Tahoma" w:hAnsi="Tahoma" w:cs="Tahoma"/>
          <w:sz w:val="20"/>
          <w:szCs w:val="20"/>
        </w:rPr>
        <w:t xml:space="preserve">související s realizací díla </w:t>
      </w:r>
      <w:r w:rsidR="002233D9" w:rsidRPr="002233D9">
        <w:rPr>
          <w:rFonts w:ascii="Tahoma" w:hAnsi="Tahoma" w:cs="Tahoma"/>
          <w:sz w:val="20"/>
          <w:szCs w:val="20"/>
        </w:rPr>
        <w:t xml:space="preserve">včetně účetních dokladů </w:t>
      </w:r>
      <w:r w:rsidR="00291518">
        <w:rPr>
          <w:rFonts w:ascii="Tahoma" w:hAnsi="Tahoma" w:cs="Tahoma"/>
          <w:sz w:val="20"/>
          <w:szCs w:val="20"/>
        </w:rPr>
        <w:t>po dobu 10 let o</w:t>
      </w:r>
      <w:r w:rsidR="002233D9" w:rsidRPr="002233D9">
        <w:rPr>
          <w:rFonts w:ascii="Tahoma" w:hAnsi="Tahoma" w:cs="Tahoma"/>
          <w:sz w:val="20"/>
          <w:szCs w:val="20"/>
        </w:rPr>
        <w:t xml:space="preserve">d </w:t>
      </w:r>
      <w:r w:rsidR="00291518">
        <w:rPr>
          <w:rFonts w:ascii="Tahoma" w:hAnsi="Tahoma" w:cs="Tahoma"/>
          <w:sz w:val="20"/>
          <w:szCs w:val="20"/>
        </w:rPr>
        <w:t xml:space="preserve">předání díla. Pokud </w:t>
      </w:r>
      <w:r w:rsidR="002233D9" w:rsidRPr="002233D9">
        <w:rPr>
          <w:rFonts w:ascii="Tahoma" w:hAnsi="Tahoma" w:cs="Tahoma"/>
          <w:sz w:val="20"/>
          <w:szCs w:val="20"/>
        </w:rPr>
        <w:t xml:space="preserve">je v českých právních předpisech stanovena lhůta delší, musí ji </w:t>
      </w:r>
      <w:r w:rsidR="00C14D0D">
        <w:rPr>
          <w:rFonts w:ascii="Tahoma" w:hAnsi="Tahoma" w:cs="Tahoma"/>
          <w:sz w:val="20"/>
          <w:szCs w:val="20"/>
        </w:rPr>
        <w:t>zhotovitel</w:t>
      </w:r>
      <w:r w:rsidR="002233D9" w:rsidRPr="002233D9">
        <w:rPr>
          <w:rFonts w:ascii="Tahoma" w:hAnsi="Tahoma" w:cs="Tahoma"/>
          <w:sz w:val="20"/>
          <w:szCs w:val="20"/>
        </w:rPr>
        <w:t xml:space="preserve"> použít, </w:t>
      </w:r>
      <w:r w:rsidR="00D73404" w:rsidRPr="00F54E45">
        <w:rPr>
          <w:rFonts w:ascii="Tahoma" w:hAnsi="Tahoma" w:cs="Tahoma"/>
          <w:sz w:val="20"/>
          <w:szCs w:val="20"/>
        </w:rPr>
        <w:t xml:space="preserve">a umožnit osobám </w:t>
      </w:r>
      <w:r w:rsidR="00AE3E6A">
        <w:rPr>
          <w:rFonts w:ascii="Tahoma" w:hAnsi="Tahoma" w:cs="Tahoma"/>
          <w:sz w:val="20"/>
          <w:szCs w:val="20"/>
        </w:rPr>
        <w:t>O</w:t>
      </w:r>
      <w:r w:rsidR="00D73404" w:rsidRPr="00F54E45">
        <w:rPr>
          <w:rFonts w:ascii="Tahoma" w:hAnsi="Tahoma" w:cs="Tahoma"/>
          <w:sz w:val="20"/>
          <w:szCs w:val="20"/>
        </w:rPr>
        <w:t>bjednatele oprávněným k výkonu kontroly provést kontrolu těchto dokladů. Lhůta dle předcházející věty začíná běžet od 1. ledna následujícího kalendářního roku po ukončení realizace díla.</w:t>
      </w:r>
      <w:r w:rsidR="00291518" w:rsidRPr="00291518">
        <w:rPr>
          <w:rFonts w:ascii="Tahoma" w:hAnsi="Tahoma" w:cs="Tahoma"/>
          <w:sz w:val="20"/>
          <w:szCs w:val="20"/>
        </w:rPr>
        <w:t xml:space="preserve"> </w:t>
      </w:r>
      <w:r w:rsidR="00291518">
        <w:rPr>
          <w:rFonts w:ascii="Tahoma" w:hAnsi="Tahoma" w:cs="Tahoma"/>
          <w:sz w:val="20"/>
          <w:szCs w:val="20"/>
        </w:rPr>
        <w:t xml:space="preserve">Pokud </w:t>
      </w:r>
      <w:r w:rsidR="00291518" w:rsidRPr="002233D9">
        <w:rPr>
          <w:rFonts w:ascii="Tahoma" w:hAnsi="Tahoma" w:cs="Tahoma"/>
          <w:sz w:val="20"/>
          <w:szCs w:val="20"/>
        </w:rPr>
        <w:t xml:space="preserve">je v českých právních předpisech stanovena lhůta delší, musí ji žadatel/příjemce použít, </w:t>
      </w:r>
      <w:r w:rsidR="00291518" w:rsidRPr="00F54E45">
        <w:rPr>
          <w:rFonts w:ascii="Tahoma" w:hAnsi="Tahoma" w:cs="Tahoma"/>
          <w:sz w:val="20"/>
          <w:szCs w:val="20"/>
        </w:rPr>
        <w:t xml:space="preserve">a umožnit osobám </w:t>
      </w:r>
      <w:r w:rsidR="00AE3E6A">
        <w:rPr>
          <w:rFonts w:ascii="Tahoma" w:hAnsi="Tahoma" w:cs="Tahoma"/>
          <w:sz w:val="20"/>
          <w:szCs w:val="20"/>
        </w:rPr>
        <w:t>O</w:t>
      </w:r>
      <w:r w:rsidR="00291518" w:rsidRPr="00F54E45">
        <w:rPr>
          <w:rFonts w:ascii="Tahoma" w:hAnsi="Tahoma" w:cs="Tahoma"/>
          <w:sz w:val="20"/>
          <w:szCs w:val="20"/>
        </w:rPr>
        <w:t>bjednatele oprávněným k výkonu kontroly provést kontrolu těchto dokladů.</w:t>
      </w:r>
    </w:p>
    <w:p w14:paraId="72602A9C" w14:textId="77777777" w:rsidR="00E66E98" w:rsidRDefault="00E66E98" w:rsidP="00E66E98">
      <w:pPr>
        <w:spacing w:line="276" w:lineRule="auto"/>
        <w:rPr>
          <w:rFonts w:ascii="Tahoma" w:hAnsi="Tahoma" w:cs="Tahoma"/>
          <w:sz w:val="20"/>
          <w:szCs w:val="20"/>
        </w:rPr>
      </w:pPr>
    </w:p>
    <w:p w14:paraId="0E2F4E0B" w14:textId="73E2E28D" w:rsidR="00F77AB3" w:rsidRDefault="00291627" w:rsidP="0000020D">
      <w:pPr>
        <w:spacing w:line="276" w:lineRule="auto"/>
        <w:rPr>
          <w:rFonts w:ascii="Tahoma" w:hAnsi="Tahoma" w:cs="Tahoma"/>
          <w:sz w:val="20"/>
        </w:rPr>
      </w:pPr>
      <w:r w:rsidRPr="00C03DA5">
        <w:rPr>
          <w:rFonts w:ascii="Tahoma" w:hAnsi="Tahoma" w:cs="Tahoma"/>
          <w:sz w:val="20"/>
          <w:szCs w:val="20"/>
        </w:rPr>
        <w:t xml:space="preserve">Objednatel a osoby oprávněné k výkonu kontroly projektů, z nichž je veřejná zakázka (dílo) hrazena, si vyhrazují právo na provedení kontroly v sídle Zhotovitele a umožnění ověření dokladů souvisejících s realizací díla po dobu 10 let od ukončení realizace díla. </w:t>
      </w:r>
      <w:r w:rsidRPr="00C70E35">
        <w:rPr>
          <w:rFonts w:ascii="Tahoma" w:hAnsi="Tahoma" w:cs="Tahoma"/>
          <w:sz w:val="20"/>
          <w:szCs w:val="20"/>
          <w:u w:val="single"/>
        </w:rPr>
        <w:t xml:space="preserve">Zhotovitel </w:t>
      </w:r>
      <w:r w:rsidRPr="00C70E35">
        <w:rPr>
          <w:rFonts w:ascii="Tahoma" w:hAnsi="Tahoma" w:cs="Tahoma"/>
          <w:sz w:val="20"/>
          <w:u w:val="single"/>
        </w:rPr>
        <w:t>bude respektovat právo SFDI na zajišťování veškerých podkladů a údajů nutných pro kontrolu hospodárného, účelného a efektivního nakládání s účelově poskytnutými finančními prostředky SFDI objednateli.</w:t>
      </w:r>
    </w:p>
    <w:p w14:paraId="57A87023" w14:textId="77777777" w:rsidR="00291627" w:rsidRDefault="00291627" w:rsidP="0000020D">
      <w:pPr>
        <w:spacing w:line="276" w:lineRule="auto"/>
        <w:rPr>
          <w:rFonts w:ascii="Tahoma" w:hAnsi="Tahoma" w:cs="Tahoma"/>
          <w:sz w:val="20"/>
          <w:szCs w:val="20"/>
        </w:rPr>
      </w:pPr>
    </w:p>
    <w:p w14:paraId="47D1AA87" w14:textId="77777777" w:rsidR="00BC33B4" w:rsidRDefault="00F0114B" w:rsidP="0097354C">
      <w:pPr>
        <w:numPr>
          <w:ilvl w:val="1"/>
          <w:numId w:val="3"/>
        </w:numPr>
        <w:spacing w:line="276" w:lineRule="auto"/>
        <w:ind w:left="0" w:hanging="567"/>
        <w:rPr>
          <w:rFonts w:ascii="Tahoma" w:hAnsi="Tahoma" w:cs="Tahoma"/>
          <w:sz w:val="20"/>
          <w:szCs w:val="20"/>
        </w:rPr>
      </w:pPr>
      <w:r>
        <w:rPr>
          <w:rFonts w:ascii="Tahoma" w:hAnsi="Tahoma" w:cs="Tahoma"/>
          <w:sz w:val="20"/>
          <w:szCs w:val="20"/>
        </w:rPr>
        <w:t>Zhotovitel</w:t>
      </w:r>
      <w:r w:rsidR="00B351D3" w:rsidRPr="00F77AB3">
        <w:rPr>
          <w:rFonts w:ascii="Tahoma" w:hAnsi="Tahoma" w:cs="Tahoma"/>
          <w:sz w:val="20"/>
          <w:szCs w:val="20"/>
        </w:rPr>
        <w:t xml:space="preserve"> si je vědom, že ve smyslu </w:t>
      </w:r>
      <w:proofErr w:type="spellStart"/>
      <w:r w:rsidR="00B351D3" w:rsidRPr="00F77AB3">
        <w:rPr>
          <w:rFonts w:ascii="Tahoma" w:hAnsi="Tahoma" w:cs="Tahoma"/>
          <w:sz w:val="20"/>
          <w:szCs w:val="20"/>
        </w:rPr>
        <w:t>ust</w:t>
      </w:r>
      <w:proofErr w:type="spellEnd"/>
      <w:r w:rsidR="00B351D3" w:rsidRPr="00F77AB3">
        <w:rPr>
          <w:rFonts w:ascii="Tahoma" w:hAnsi="Tahoma" w:cs="Tahoma"/>
          <w:sz w:val="20"/>
          <w:szCs w:val="20"/>
        </w:rPr>
        <w:t>. § 2 písm. e) zákona č. 320/2001 Sb., o finanční kontrole ve veřejné správě a o změně některých zákonů (zákon o finanční kontrole), ve znění pozdějších předpisů, je povinen spolupůsobit při výkonu finanční kontroly.</w:t>
      </w:r>
      <w:r w:rsidR="00147958">
        <w:rPr>
          <w:rFonts w:ascii="Tahoma" w:hAnsi="Tahoma" w:cs="Tahoma"/>
          <w:sz w:val="20"/>
          <w:szCs w:val="20"/>
        </w:rPr>
        <w:t xml:space="preserve"> </w:t>
      </w:r>
      <w:r w:rsidR="00B31E39">
        <w:rPr>
          <w:rFonts w:ascii="Tahoma" w:hAnsi="Tahoma" w:cs="Tahoma"/>
          <w:sz w:val="20"/>
          <w:szCs w:val="20"/>
        </w:rPr>
        <w:t xml:space="preserve">Zhotovitel </w:t>
      </w:r>
      <w:r w:rsidR="00147958">
        <w:rPr>
          <w:rFonts w:ascii="Tahoma" w:hAnsi="Tahoma" w:cs="Tahoma"/>
          <w:sz w:val="20"/>
          <w:szCs w:val="20"/>
        </w:rPr>
        <w:t xml:space="preserve">se rovněž zavazuje k obdobné povinnosti zavázat své případné </w:t>
      </w:r>
      <w:r w:rsidR="006F3760">
        <w:rPr>
          <w:rFonts w:ascii="Tahoma" w:hAnsi="Tahoma" w:cs="Tahoma"/>
          <w:sz w:val="20"/>
          <w:szCs w:val="20"/>
        </w:rPr>
        <w:t>pod</w:t>
      </w:r>
      <w:r w:rsidR="00147958">
        <w:rPr>
          <w:rFonts w:ascii="Tahoma" w:hAnsi="Tahoma" w:cs="Tahoma"/>
          <w:sz w:val="20"/>
          <w:szCs w:val="20"/>
        </w:rPr>
        <w:t>dodavatele.</w:t>
      </w:r>
    </w:p>
    <w:p w14:paraId="5187DD88" w14:textId="77777777" w:rsidR="00BC33B4" w:rsidRDefault="00BC33B4" w:rsidP="00BC33B4">
      <w:pPr>
        <w:spacing w:line="276" w:lineRule="auto"/>
        <w:rPr>
          <w:rFonts w:ascii="Tahoma" w:hAnsi="Tahoma" w:cs="Tahoma"/>
          <w:sz w:val="20"/>
          <w:szCs w:val="20"/>
        </w:rPr>
      </w:pPr>
    </w:p>
    <w:p w14:paraId="644A8A50" w14:textId="77777777" w:rsidR="00BC33B4" w:rsidRPr="00BC33B4" w:rsidRDefault="00BC33B4" w:rsidP="0097354C">
      <w:pPr>
        <w:numPr>
          <w:ilvl w:val="1"/>
          <w:numId w:val="3"/>
        </w:numPr>
        <w:spacing w:line="276" w:lineRule="auto"/>
        <w:ind w:left="0" w:hanging="567"/>
        <w:rPr>
          <w:rFonts w:ascii="Tahoma" w:hAnsi="Tahoma" w:cs="Tahoma"/>
          <w:sz w:val="20"/>
          <w:szCs w:val="20"/>
        </w:rPr>
      </w:pPr>
      <w:r w:rsidRPr="00BC33B4">
        <w:rPr>
          <w:rFonts w:ascii="Tahoma" w:hAnsi="Tahoma" w:cs="Tahoma"/>
          <w:sz w:val="20"/>
          <w:szCs w:val="20"/>
        </w:rPr>
        <w:t xml:space="preserve">Zhotovitel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14:paraId="1AA90C16" w14:textId="77777777" w:rsidR="00F77AB3" w:rsidRDefault="00F77AB3" w:rsidP="0000020D">
      <w:pPr>
        <w:spacing w:line="276" w:lineRule="auto"/>
        <w:rPr>
          <w:rFonts w:ascii="Tahoma" w:hAnsi="Tahoma" w:cs="Tahoma"/>
          <w:sz w:val="20"/>
          <w:szCs w:val="20"/>
        </w:rPr>
      </w:pPr>
    </w:p>
    <w:p w14:paraId="6241667B" w14:textId="77777777" w:rsidR="00182CD4" w:rsidRPr="00BC2DA7" w:rsidRDefault="00F0114B" w:rsidP="0097354C">
      <w:pPr>
        <w:numPr>
          <w:ilvl w:val="1"/>
          <w:numId w:val="3"/>
        </w:numPr>
        <w:spacing w:line="276" w:lineRule="auto"/>
        <w:ind w:left="0" w:hanging="567"/>
        <w:rPr>
          <w:rFonts w:ascii="Tahoma" w:hAnsi="Tahoma" w:cs="Tahoma"/>
          <w:sz w:val="20"/>
          <w:szCs w:val="20"/>
        </w:rPr>
      </w:pPr>
      <w:r>
        <w:rPr>
          <w:rFonts w:ascii="Tahoma" w:hAnsi="Tahoma" w:cs="Tahoma"/>
          <w:sz w:val="20"/>
          <w:szCs w:val="20"/>
        </w:rPr>
        <w:t>Zhotovitel</w:t>
      </w:r>
      <w:r w:rsidR="00D73404" w:rsidRPr="00F77AB3">
        <w:rPr>
          <w:rFonts w:ascii="Tahoma" w:hAnsi="Tahoma" w:cs="Tahoma"/>
          <w:sz w:val="20"/>
          <w:szCs w:val="20"/>
        </w:rPr>
        <w:t xml:space="preserve"> je povinen vést účetnictví v souladu s předpisy ČR.</w:t>
      </w:r>
    </w:p>
    <w:p w14:paraId="1584ECA9" w14:textId="77777777" w:rsidR="006974C1" w:rsidRPr="00F54E45" w:rsidRDefault="006974C1" w:rsidP="0000020D">
      <w:pPr>
        <w:spacing w:line="276" w:lineRule="auto"/>
        <w:ind w:hanging="720"/>
        <w:rPr>
          <w:rFonts w:ascii="Tahoma" w:hAnsi="Tahoma" w:cs="Tahoma"/>
          <w:sz w:val="20"/>
          <w:szCs w:val="20"/>
        </w:rPr>
      </w:pPr>
    </w:p>
    <w:p w14:paraId="24A3C406" w14:textId="77777777" w:rsidR="009171A0" w:rsidRPr="00C03DA5" w:rsidRDefault="00FE0E9A"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Pr>
          <w:rFonts w:ascii="Tahoma" w:hAnsi="Tahoma" w:cs="Tahoma"/>
          <w:b/>
          <w:i/>
          <w:sz w:val="20"/>
          <w:u w:val="single"/>
        </w:rPr>
        <w:t>Povinnosti</w:t>
      </w:r>
      <w:r w:rsidR="005F6A0E">
        <w:rPr>
          <w:rFonts w:ascii="Tahoma" w:hAnsi="Tahoma" w:cs="Tahoma"/>
          <w:b/>
          <w:i/>
          <w:sz w:val="20"/>
          <w:u w:val="single"/>
        </w:rPr>
        <w:t xml:space="preserve"> O</w:t>
      </w:r>
      <w:r w:rsidR="009171A0" w:rsidRPr="00BD2102">
        <w:rPr>
          <w:rFonts w:ascii="Tahoma" w:hAnsi="Tahoma" w:cs="Tahoma"/>
          <w:b/>
          <w:i/>
          <w:sz w:val="20"/>
          <w:u w:val="single"/>
        </w:rPr>
        <w:t>bjednatele</w:t>
      </w:r>
    </w:p>
    <w:p w14:paraId="39A3D2C1" w14:textId="471A6CEC" w:rsidR="0002200F" w:rsidRDefault="0002200F"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02200F">
        <w:rPr>
          <w:rFonts w:ascii="Tahoma" w:hAnsi="Tahoma" w:cs="Tahoma"/>
          <w:sz w:val="20"/>
          <w:szCs w:val="20"/>
        </w:rPr>
        <w:t xml:space="preserve">Objednatel se zavazuje poskytnout </w:t>
      </w:r>
      <w:r w:rsidR="009314C6">
        <w:rPr>
          <w:rFonts w:ascii="Tahoma" w:hAnsi="Tahoma" w:cs="Tahoma"/>
          <w:sz w:val="20"/>
          <w:szCs w:val="20"/>
        </w:rPr>
        <w:t>Z</w:t>
      </w:r>
      <w:r w:rsidRPr="0002200F">
        <w:rPr>
          <w:rFonts w:ascii="Tahoma" w:hAnsi="Tahoma" w:cs="Tahoma"/>
          <w:sz w:val="20"/>
          <w:szCs w:val="20"/>
        </w:rPr>
        <w:t>hotoviteli přiměřenou součinnost při plnění této smlouvy.</w:t>
      </w:r>
    </w:p>
    <w:p w14:paraId="5CD905E9" w14:textId="77777777" w:rsidR="0002200F" w:rsidRDefault="0002200F" w:rsidP="0002200F">
      <w:pPr>
        <w:pStyle w:val="Odstavecseseznamem"/>
        <w:autoSpaceDE w:val="0"/>
        <w:autoSpaceDN w:val="0"/>
        <w:adjustRightInd w:val="0"/>
        <w:spacing w:line="276" w:lineRule="auto"/>
        <w:ind w:left="0"/>
        <w:rPr>
          <w:rFonts w:ascii="Tahoma" w:hAnsi="Tahoma" w:cs="Tahoma"/>
          <w:sz w:val="20"/>
          <w:szCs w:val="20"/>
        </w:rPr>
      </w:pPr>
    </w:p>
    <w:p w14:paraId="0CC4A6A5" w14:textId="77777777" w:rsidR="0002200F" w:rsidRPr="00FE0E9A" w:rsidRDefault="0002200F"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FE0E9A">
        <w:rPr>
          <w:rFonts w:ascii="Tahoma" w:hAnsi="Tahoma" w:cs="Tahoma"/>
          <w:sz w:val="20"/>
          <w:szCs w:val="20"/>
        </w:rPr>
        <w:t>Objednatel j</w:t>
      </w:r>
      <w:r>
        <w:rPr>
          <w:rFonts w:ascii="Tahoma" w:hAnsi="Tahoma" w:cs="Tahoma"/>
          <w:sz w:val="20"/>
          <w:szCs w:val="20"/>
        </w:rPr>
        <w:t>e</w:t>
      </w:r>
      <w:r w:rsidRPr="00FE0E9A">
        <w:rPr>
          <w:rFonts w:ascii="Tahoma" w:hAnsi="Tahoma" w:cs="Tahoma"/>
          <w:sz w:val="20"/>
          <w:szCs w:val="20"/>
        </w:rPr>
        <w:t xml:space="preserve"> povin</w:t>
      </w:r>
      <w:r>
        <w:rPr>
          <w:rFonts w:ascii="Tahoma" w:hAnsi="Tahoma" w:cs="Tahoma"/>
          <w:sz w:val="20"/>
          <w:szCs w:val="20"/>
        </w:rPr>
        <w:t>en</w:t>
      </w:r>
      <w:r w:rsidRPr="00FE0E9A">
        <w:rPr>
          <w:rFonts w:ascii="Tahoma" w:hAnsi="Tahoma" w:cs="Tahoma"/>
          <w:sz w:val="20"/>
          <w:szCs w:val="20"/>
        </w:rPr>
        <w:t xml:space="preserve"> užívat dílo podle </w:t>
      </w:r>
      <w:r>
        <w:rPr>
          <w:rFonts w:ascii="Tahoma" w:hAnsi="Tahoma" w:cs="Tahoma"/>
          <w:sz w:val="20"/>
          <w:szCs w:val="20"/>
        </w:rPr>
        <w:t xml:space="preserve">jeho </w:t>
      </w:r>
      <w:r w:rsidRPr="00FE0E9A">
        <w:rPr>
          <w:rFonts w:ascii="Tahoma" w:hAnsi="Tahoma" w:cs="Tahoma"/>
          <w:sz w:val="20"/>
          <w:szCs w:val="20"/>
        </w:rPr>
        <w:t>úč</w:t>
      </w:r>
      <w:r>
        <w:rPr>
          <w:rFonts w:ascii="Tahoma" w:hAnsi="Tahoma" w:cs="Tahoma"/>
          <w:sz w:val="20"/>
          <w:szCs w:val="20"/>
        </w:rPr>
        <w:t>elu.</w:t>
      </w:r>
    </w:p>
    <w:p w14:paraId="6F39CA1A" w14:textId="77777777" w:rsidR="0002200F" w:rsidRPr="00FE0E9A" w:rsidRDefault="0002200F" w:rsidP="0002200F">
      <w:pPr>
        <w:autoSpaceDE w:val="0"/>
        <w:autoSpaceDN w:val="0"/>
        <w:adjustRightInd w:val="0"/>
        <w:spacing w:line="276" w:lineRule="auto"/>
        <w:rPr>
          <w:rFonts w:ascii="Tahoma" w:hAnsi="Tahoma" w:cs="Tahoma"/>
          <w:sz w:val="20"/>
          <w:szCs w:val="20"/>
        </w:rPr>
      </w:pPr>
    </w:p>
    <w:p w14:paraId="170B3033" w14:textId="77777777" w:rsidR="0002200F" w:rsidRDefault="0002200F" w:rsidP="0097354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Pr>
          <w:rFonts w:ascii="Tahoma" w:hAnsi="Tahoma" w:cs="Tahoma"/>
          <w:sz w:val="20"/>
          <w:szCs w:val="20"/>
        </w:rPr>
        <w:t xml:space="preserve">Objednatel je </w:t>
      </w:r>
      <w:r w:rsidRPr="00FE0E9A">
        <w:rPr>
          <w:rFonts w:ascii="Tahoma" w:hAnsi="Tahoma" w:cs="Tahoma"/>
          <w:sz w:val="20"/>
          <w:szCs w:val="20"/>
        </w:rPr>
        <w:t>povin</w:t>
      </w:r>
      <w:r>
        <w:rPr>
          <w:rFonts w:ascii="Tahoma" w:hAnsi="Tahoma" w:cs="Tahoma"/>
          <w:sz w:val="20"/>
          <w:szCs w:val="20"/>
        </w:rPr>
        <w:t>e</w:t>
      </w:r>
      <w:r w:rsidRPr="00FE0E9A">
        <w:rPr>
          <w:rFonts w:ascii="Tahoma" w:hAnsi="Tahoma" w:cs="Tahoma"/>
          <w:sz w:val="20"/>
          <w:szCs w:val="20"/>
        </w:rPr>
        <w:t>n dodržovat všeobecná ustanovení právních a ostatních předpisů k zajištění bezpečnosti a ochrany zdraví.</w:t>
      </w:r>
    </w:p>
    <w:p w14:paraId="4E271BA8" w14:textId="77777777" w:rsidR="006D0191" w:rsidRDefault="006D0191" w:rsidP="0000020D">
      <w:pPr>
        <w:spacing w:line="276" w:lineRule="auto"/>
        <w:ind w:left="426"/>
        <w:rPr>
          <w:rFonts w:ascii="Tahoma" w:hAnsi="Tahoma" w:cs="Tahoma"/>
          <w:sz w:val="20"/>
          <w:szCs w:val="20"/>
        </w:rPr>
      </w:pPr>
    </w:p>
    <w:p w14:paraId="205DA42D" w14:textId="77777777" w:rsidR="0072199E" w:rsidRPr="00F54E45" w:rsidRDefault="0072199E" w:rsidP="0097354C">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F54E45">
        <w:rPr>
          <w:rFonts w:ascii="Tahoma" w:hAnsi="Tahoma" w:cs="Tahoma"/>
          <w:b/>
          <w:i/>
          <w:sz w:val="20"/>
          <w:u w:val="single"/>
        </w:rPr>
        <w:t>Z</w:t>
      </w:r>
      <w:r w:rsidR="00D73404" w:rsidRPr="00F54E45">
        <w:rPr>
          <w:rFonts w:ascii="Tahoma" w:hAnsi="Tahoma" w:cs="Tahoma"/>
          <w:b/>
          <w:i/>
          <w:sz w:val="20"/>
          <w:u w:val="single"/>
        </w:rPr>
        <w:t>ávěrečná ustanovení</w:t>
      </w:r>
    </w:p>
    <w:p w14:paraId="4CA1C585" w14:textId="77777777"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Splatnost všech smluvních pokut sjednaných v této smlouvě je 14 dnů ode dne doručení jejich vyčíslení druhé smluvní straně.</w:t>
      </w:r>
    </w:p>
    <w:p w14:paraId="752351A9" w14:textId="77777777" w:rsidR="00344AAC" w:rsidRDefault="00344AAC" w:rsidP="00344AAC">
      <w:pPr>
        <w:pStyle w:val="Odstavecseseznamem"/>
        <w:autoSpaceDE w:val="0"/>
        <w:autoSpaceDN w:val="0"/>
        <w:adjustRightInd w:val="0"/>
        <w:spacing w:line="276" w:lineRule="auto"/>
        <w:ind w:left="0"/>
        <w:rPr>
          <w:rFonts w:ascii="Tahoma" w:hAnsi="Tahoma" w:cs="Tahoma"/>
          <w:sz w:val="20"/>
          <w:szCs w:val="20"/>
        </w:rPr>
      </w:pPr>
    </w:p>
    <w:p w14:paraId="6700B222" w14:textId="77777777" w:rsidR="00344AAC" w:rsidRPr="00F62714" w:rsidRDefault="00344AAC" w:rsidP="00344AAC">
      <w:pPr>
        <w:pStyle w:val="Odstavecseseznamem"/>
        <w:numPr>
          <w:ilvl w:val="1"/>
          <w:numId w:val="3"/>
        </w:numPr>
        <w:autoSpaceDE w:val="0"/>
        <w:autoSpaceDN w:val="0"/>
        <w:adjustRightInd w:val="0"/>
        <w:spacing w:line="276" w:lineRule="auto"/>
        <w:ind w:left="0" w:hanging="567"/>
        <w:rPr>
          <w:rFonts w:ascii="Tahoma" w:hAnsi="Tahoma" w:cs="Tahoma"/>
          <w:b/>
          <w:bCs/>
          <w:sz w:val="20"/>
          <w:szCs w:val="20"/>
        </w:rPr>
      </w:pPr>
      <w:r w:rsidRPr="00F62714">
        <w:rPr>
          <w:rFonts w:ascii="Tahoma" w:hAnsi="Tahoma" w:cs="Tahoma"/>
          <w:b/>
          <w:bCs/>
          <w:sz w:val="20"/>
          <w:szCs w:val="20"/>
        </w:rPr>
        <w:t xml:space="preserve">Kontaktní osoba objednatele: </w:t>
      </w:r>
    </w:p>
    <w:p w14:paraId="20BEB85E" w14:textId="2B529E26" w:rsidR="00344AAC" w:rsidRDefault="00344AAC" w:rsidP="00344AAC">
      <w:pPr>
        <w:pStyle w:val="Odstavecseseznamem"/>
        <w:numPr>
          <w:ilvl w:val="0"/>
          <w:numId w:val="23"/>
        </w:numPr>
        <w:autoSpaceDE w:val="0"/>
        <w:autoSpaceDN w:val="0"/>
        <w:adjustRightInd w:val="0"/>
        <w:spacing w:line="276" w:lineRule="auto"/>
        <w:ind w:left="142"/>
        <w:rPr>
          <w:rFonts w:ascii="Tahoma" w:hAnsi="Tahoma" w:cs="Tahoma"/>
          <w:sz w:val="20"/>
          <w:szCs w:val="20"/>
        </w:rPr>
      </w:pPr>
      <w:r w:rsidRPr="00291518">
        <w:rPr>
          <w:rFonts w:ascii="Tahoma" w:hAnsi="Tahoma" w:cs="Tahoma"/>
          <w:sz w:val="20"/>
          <w:szCs w:val="20"/>
        </w:rPr>
        <w:t xml:space="preserve">ve věcech smluvních: </w:t>
      </w:r>
      <w:r w:rsidR="00A20F64">
        <w:rPr>
          <w:rFonts w:ascii="Tahoma" w:hAnsi="Tahoma" w:cs="Tahoma"/>
          <w:sz w:val="20"/>
          <w:szCs w:val="20"/>
        </w:rPr>
        <w:t>Vlastimil Beznoska</w:t>
      </w:r>
      <w:r w:rsidRPr="00291518">
        <w:rPr>
          <w:rFonts w:ascii="Tahoma" w:hAnsi="Tahoma" w:cs="Tahoma"/>
          <w:sz w:val="20"/>
          <w:szCs w:val="20"/>
        </w:rPr>
        <w:t xml:space="preserve">, e-mail: </w:t>
      </w:r>
      <w:hyperlink r:id="rId7" w:history="1">
        <w:r w:rsidR="00BF3EC2" w:rsidRPr="00BF3EC2">
          <w:rPr>
            <w:rFonts w:ascii="Tahoma" w:hAnsi="Tahoma" w:cs="Tahoma"/>
            <w:sz w:val="20"/>
            <w:szCs w:val="20"/>
          </w:rPr>
          <w:t>starosta@obeckaliste.cz</w:t>
        </w:r>
      </w:hyperlink>
      <w:r w:rsidR="00BF3EC2" w:rsidRPr="00BF3EC2">
        <w:rPr>
          <w:rFonts w:ascii="Tahoma" w:hAnsi="Tahoma" w:cs="Tahoma"/>
          <w:sz w:val="20"/>
          <w:szCs w:val="20"/>
        </w:rPr>
        <w:t xml:space="preserve">, </w:t>
      </w:r>
      <w:r w:rsidR="00A20F64" w:rsidRPr="00BF3EC2">
        <w:rPr>
          <w:rFonts w:ascii="Tahoma" w:hAnsi="Tahoma" w:cs="Tahoma"/>
          <w:sz w:val="20"/>
          <w:szCs w:val="20"/>
        </w:rPr>
        <w:t xml:space="preserve">tel: </w:t>
      </w:r>
      <w:r w:rsidR="00BF3EC2" w:rsidRPr="00BF3EC2">
        <w:rPr>
          <w:rFonts w:ascii="Tahoma" w:hAnsi="Tahoma" w:cs="Tahoma"/>
          <w:sz w:val="20"/>
          <w:szCs w:val="20"/>
        </w:rPr>
        <w:t>776 672 737</w:t>
      </w:r>
    </w:p>
    <w:p w14:paraId="0066F52F" w14:textId="655613C5" w:rsidR="00F62714" w:rsidRDefault="00344AAC" w:rsidP="00F62714">
      <w:pPr>
        <w:pStyle w:val="Odstavecseseznamem"/>
        <w:numPr>
          <w:ilvl w:val="0"/>
          <w:numId w:val="23"/>
        </w:numPr>
        <w:autoSpaceDE w:val="0"/>
        <w:autoSpaceDN w:val="0"/>
        <w:adjustRightInd w:val="0"/>
        <w:spacing w:line="276" w:lineRule="auto"/>
        <w:ind w:left="142"/>
        <w:rPr>
          <w:rFonts w:ascii="Tahoma" w:hAnsi="Tahoma" w:cs="Tahoma"/>
          <w:sz w:val="20"/>
          <w:szCs w:val="20"/>
        </w:rPr>
      </w:pPr>
      <w:r w:rsidRPr="009A6AFF">
        <w:rPr>
          <w:rFonts w:ascii="Tahoma" w:hAnsi="Tahoma" w:cs="Tahoma"/>
          <w:sz w:val="20"/>
          <w:szCs w:val="20"/>
        </w:rPr>
        <w:t xml:space="preserve">ve věcech provozních: </w:t>
      </w:r>
      <w:r w:rsidR="00BF3EC2">
        <w:rPr>
          <w:rFonts w:ascii="Tahoma" w:hAnsi="Tahoma" w:cs="Tahoma"/>
          <w:sz w:val="20"/>
          <w:szCs w:val="20"/>
        </w:rPr>
        <w:t xml:space="preserve">technický dozor stavebníka, </w:t>
      </w:r>
      <w:r w:rsidR="00F62714" w:rsidRPr="00F62714">
        <w:rPr>
          <w:rFonts w:ascii="Tahoma" w:hAnsi="Tahoma" w:cs="Tahoma"/>
          <w:sz w:val="20"/>
          <w:szCs w:val="20"/>
          <w:highlight w:val="green"/>
        </w:rPr>
        <w:t>……………………………………………………</w:t>
      </w:r>
    </w:p>
    <w:p w14:paraId="7FC3242D" w14:textId="77777777" w:rsidR="00F62714" w:rsidRDefault="00F62714" w:rsidP="00F62714">
      <w:pPr>
        <w:pStyle w:val="Odstavecseseznamem"/>
        <w:autoSpaceDE w:val="0"/>
        <w:autoSpaceDN w:val="0"/>
        <w:adjustRightInd w:val="0"/>
        <w:spacing w:line="276" w:lineRule="auto"/>
        <w:ind w:left="142"/>
        <w:rPr>
          <w:rFonts w:ascii="Tahoma" w:hAnsi="Tahoma" w:cs="Tahoma"/>
          <w:sz w:val="20"/>
          <w:szCs w:val="20"/>
        </w:rPr>
      </w:pPr>
    </w:p>
    <w:p w14:paraId="44655CCC" w14:textId="08D8C9D2" w:rsidR="00344AAC" w:rsidRPr="00F62714" w:rsidRDefault="00344AAC" w:rsidP="00F62714">
      <w:pPr>
        <w:pStyle w:val="Odstavecseseznamem"/>
        <w:autoSpaceDE w:val="0"/>
        <w:autoSpaceDN w:val="0"/>
        <w:adjustRightInd w:val="0"/>
        <w:spacing w:line="276" w:lineRule="auto"/>
        <w:ind w:left="142"/>
        <w:rPr>
          <w:rFonts w:ascii="Tahoma" w:hAnsi="Tahoma" w:cs="Tahoma"/>
          <w:b/>
          <w:bCs/>
          <w:sz w:val="20"/>
          <w:szCs w:val="20"/>
        </w:rPr>
      </w:pPr>
      <w:r w:rsidRPr="00F62714">
        <w:rPr>
          <w:rFonts w:ascii="Tahoma" w:hAnsi="Tahoma" w:cs="Tahoma"/>
          <w:b/>
          <w:bCs/>
          <w:sz w:val="20"/>
          <w:szCs w:val="20"/>
        </w:rPr>
        <w:lastRenderedPageBreak/>
        <w:t xml:space="preserve">Kontaktní osoba zhotovitele: </w:t>
      </w:r>
      <w:r w:rsidRPr="00F62714">
        <w:rPr>
          <w:rFonts w:ascii="Tahoma" w:hAnsi="Tahoma" w:cs="Tahoma"/>
          <w:b/>
          <w:bCs/>
          <w:sz w:val="20"/>
          <w:szCs w:val="20"/>
        </w:rPr>
        <w:tab/>
      </w:r>
    </w:p>
    <w:p w14:paraId="7FA5DC71" w14:textId="77777777" w:rsidR="00344AAC" w:rsidRDefault="00344AAC" w:rsidP="00344AAC">
      <w:pPr>
        <w:pStyle w:val="Odstavecseseznamem"/>
        <w:numPr>
          <w:ilvl w:val="0"/>
          <w:numId w:val="8"/>
        </w:numPr>
        <w:autoSpaceDE w:val="0"/>
        <w:autoSpaceDN w:val="0"/>
        <w:adjustRightInd w:val="0"/>
        <w:spacing w:line="276" w:lineRule="auto"/>
        <w:ind w:left="142"/>
        <w:rPr>
          <w:rFonts w:ascii="Tahoma" w:hAnsi="Tahoma" w:cs="Tahoma"/>
          <w:sz w:val="20"/>
          <w:szCs w:val="20"/>
        </w:rPr>
      </w:pPr>
      <w:r>
        <w:rPr>
          <w:rFonts w:ascii="Tahoma" w:hAnsi="Tahoma" w:cs="Tahoma"/>
          <w:sz w:val="20"/>
          <w:szCs w:val="20"/>
        </w:rPr>
        <w:t xml:space="preserve">ve věcech smluvních: </w:t>
      </w:r>
      <w:r w:rsidRPr="00FF1D95">
        <w:rPr>
          <w:rFonts w:ascii="Tahoma" w:hAnsi="Tahoma" w:cs="Tahoma"/>
          <w:sz w:val="20"/>
          <w:szCs w:val="20"/>
          <w:highlight w:val="yellow"/>
        </w:rPr>
        <w:t>…………………</w:t>
      </w:r>
      <w:proofErr w:type="gramStart"/>
      <w:r w:rsidRPr="00FF1D95">
        <w:rPr>
          <w:rFonts w:ascii="Tahoma" w:hAnsi="Tahoma" w:cs="Tahoma"/>
          <w:sz w:val="20"/>
          <w:szCs w:val="20"/>
          <w:highlight w:val="yellow"/>
        </w:rPr>
        <w:t>…….</w:t>
      </w:r>
      <w:proofErr w:type="gramEnd"/>
      <w:r w:rsidRPr="00FF1D95">
        <w:rPr>
          <w:rFonts w:ascii="Tahoma" w:hAnsi="Tahoma" w:cs="Tahoma"/>
          <w:sz w:val="20"/>
          <w:szCs w:val="20"/>
          <w:highlight w:val="yellow"/>
        </w:rPr>
        <w:t>,</w:t>
      </w:r>
      <w:r>
        <w:rPr>
          <w:rFonts w:ascii="Tahoma" w:hAnsi="Tahoma" w:cs="Tahoma"/>
          <w:sz w:val="20"/>
          <w:szCs w:val="20"/>
        </w:rPr>
        <w:t xml:space="preserve"> tel: </w:t>
      </w:r>
      <w:r w:rsidRPr="00FF1D95">
        <w:rPr>
          <w:rFonts w:ascii="Tahoma" w:hAnsi="Tahoma" w:cs="Tahoma"/>
          <w:sz w:val="20"/>
          <w:szCs w:val="20"/>
          <w:highlight w:val="yellow"/>
        </w:rPr>
        <w:t>………..,</w:t>
      </w:r>
      <w:r>
        <w:rPr>
          <w:rFonts w:ascii="Tahoma" w:hAnsi="Tahoma" w:cs="Tahoma"/>
          <w:sz w:val="20"/>
          <w:szCs w:val="20"/>
        </w:rPr>
        <w:t xml:space="preserve"> e-mail: </w:t>
      </w:r>
      <w:r w:rsidRPr="00FF1D95">
        <w:rPr>
          <w:rFonts w:ascii="Tahoma" w:hAnsi="Tahoma" w:cs="Tahoma"/>
          <w:sz w:val="20"/>
          <w:szCs w:val="20"/>
          <w:highlight w:val="yellow"/>
        </w:rPr>
        <w:t>……………………………………………</w:t>
      </w:r>
    </w:p>
    <w:p w14:paraId="1906CF31" w14:textId="77777777" w:rsidR="00344AAC" w:rsidRPr="007E7576" w:rsidRDefault="00344AAC" w:rsidP="00344AAC">
      <w:pPr>
        <w:pStyle w:val="Odstavecseseznamem"/>
        <w:numPr>
          <w:ilvl w:val="0"/>
          <w:numId w:val="8"/>
        </w:numPr>
        <w:autoSpaceDE w:val="0"/>
        <w:autoSpaceDN w:val="0"/>
        <w:adjustRightInd w:val="0"/>
        <w:spacing w:line="276" w:lineRule="auto"/>
        <w:ind w:left="142"/>
        <w:rPr>
          <w:rFonts w:ascii="Tahoma" w:hAnsi="Tahoma" w:cs="Tahoma"/>
          <w:sz w:val="20"/>
          <w:szCs w:val="20"/>
        </w:rPr>
      </w:pPr>
      <w:r>
        <w:rPr>
          <w:rFonts w:ascii="Tahoma" w:hAnsi="Tahoma" w:cs="Tahoma"/>
          <w:sz w:val="20"/>
          <w:szCs w:val="20"/>
        </w:rPr>
        <w:t xml:space="preserve">ve věcech provozních: </w:t>
      </w:r>
      <w:r w:rsidRPr="00FF1D95">
        <w:rPr>
          <w:rFonts w:ascii="Tahoma" w:hAnsi="Tahoma" w:cs="Tahoma"/>
          <w:sz w:val="20"/>
          <w:szCs w:val="20"/>
          <w:highlight w:val="yellow"/>
        </w:rPr>
        <w:t>…………………</w:t>
      </w:r>
      <w:proofErr w:type="gramStart"/>
      <w:r w:rsidRPr="00FF1D95">
        <w:rPr>
          <w:rFonts w:ascii="Tahoma" w:hAnsi="Tahoma" w:cs="Tahoma"/>
          <w:sz w:val="20"/>
          <w:szCs w:val="20"/>
          <w:highlight w:val="yellow"/>
        </w:rPr>
        <w:t>…….</w:t>
      </w:r>
      <w:proofErr w:type="gramEnd"/>
      <w:r>
        <w:rPr>
          <w:rFonts w:ascii="Tahoma" w:hAnsi="Tahoma" w:cs="Tahoma"/>
          <w:sz w:val="20"/>
          <w:szCs w:val="20"/>
        </w:rPr>
        <w:t xml:space="preserve">, tel: </w:t>
      </w:r>
      <w:r>
        <w:rPr>
          <w:rFonts w:ascii="Tahoma" w:hAnsi="Tahoma" w:cs="Tahoma"/>
          <w:sz w:val="20"/>
          <w:szCs w:val="20"/>
          <w:highlight w:val="yellow"/>
        </w:rPr>
        <w:t>…………</w:t>
      </w:r>
      <w:r>
        <w:rPr>
          <w:rFonts w:ascii="Tahoma" w:hAnsi="Tahoma" w:cs="Tahoma"/>
          <w:sz w:val="20"/>
          <w:szCs w:val="20"/>
        </w:rPr>
        <w:t>, e-mail:</w:t>
      </w:r>
      <w:r w:rsidRPr="00FF1D95">
        <w:rPr>
          <w:rFonts w:ascii="Tahoma" w:hAnsi="Tahoma" w:cs="Tahoma"/>
          <w:sz w:val="20"/>
          <w:szCs w:val="20"/>
          <w:highlight w:val="yellow"/>
        </w:rPr>
        <w:t>……………………………………………</w:t>
      </w:r>
    </w:p>
    <w:p w14:paraId="35475342" w14:textId="77777777" w:rsidR="00344AAC" w:rsidRPr="003B2A27" w:rsidRDefault="00344AAC" w:rsidP="00344AAC">
      <w:pPr>
        <w:pStyle w:val="Odstavecseseznamem"/>
        <w:autoSpaceDE w:val="0"/>
        <w:autoSpaceDN w:val="0"/>
        <w:adjustRightInd w:val="0"/>
        <w:spacing w:line="276" w:lineRule="auto"/>
        <w:ind w:left="0"/>
        <w:rPr>
          <w:rFonts w:ascii="Tahoma" w:hAnsi="Tahoma" w:cs="Tahoma"/>
          <w:sz w:val="20"/>
          <w:szCs w:val="20"/>
        </w:rPr>
      </w:pPr>
    </w:p>
    <w:p w14:paraId="08DF5F73" w14:textId="77777777" w:rsidR="003C5AD0" w:rsidRDefault="003C5AD0" w:rsidP="002941BC">
      <w:pPr>
        <w:pStyle w:val="Odstavecseseznamem"/>
        <w:autoSpaceDE w:val="0"/>
        <w:autoSpaceDN w:val="0"/>
        <w:adjustRightInd w:val="0"/>
        <w:spacing w:line="276" w:lineRule="auto"/>
        <w:ind w:left="0"/>
        <w:rPr>
          <w:rFonts w:ascii="Tahoma" w:hAnsi="Tahoma" w:cs="Tahoma"/>
          <w:sz w:val="20"/>
          <w:szCs w:val="20"/>
        </w:rPr>
      </w:pPr>
    </w:p>
    <w:p w14:paraId="0C51D742" w14:textId="20877D51"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C03DA5">
        <w:rPr>
          <w:rFonts w:ascii="Tahoma" w:hAnsi="Tahoma" w:cs="Tahoma"/>
          <w:sz w:val="20"/>
          <w:szCs w:val="20"/>
        </w:rPr>
        <w:t>Veškeré dohody učiněné před podpisem smlouvy a v jejím obsahu nezahrnuté, pozbývají dnem podpisu smlouvy platnosti.</w:t>
      </w:r>
    </w:p>
    <w:p w14:paraId="3ABBAF02" w14:textId="77777777" w:rsidR="00344AAC" w:rsidRPr="007E7576" w:rsidRDefault="00344AAC" w:rsidP="00344AAC">
      <w:pPr>
        <w:pStyle w:val="Odstavecseseznamem"/>
        <w:rPr>
          <w:sz w:val="22"/>
          <w:szCs w:val="22"/>
        </w:rPr>
      </w:pPr>
    </w:p>
    <w:p w14:paraId="4D35A3C3" w14:textId="77777777"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7E7576">
        <w:rPr>
          <w:rFonts w:ascii="Tahoma" w:hAnsi="Tahoma" w:cs="Tahoma"/>
          <w:sz w:val="20"/>
          <w:szCs w:val="20"/>
        </w:rPr>
        <w:t xml:space="preserve">Tato smlouva vychází ze smluvního návrhu objednatele, který byl součástí zadávacích podmínek veřejné zakázky, který nesmí být aplikován na jiný druh zakázky či smluvní vztah. Obě smluvní strany prohlašují, že došlo k dohodě o celém rozsahu této smlouvy o dílo. Účastníci podepisují tuto smlouvu oprávněnými zástupci účastníků. Smlouvu uzavírají účastníci podle svého svodného uvážení, nikoli v tísni či za nápadně nevýhodných podmínek.   </w:t>
      </w:r>
    </w:p>
    <w:p w14:paraId="1DD846FC" w14:textId="77777777" w:rsidR="00344AAC" w:rsidRPr="007E7576" w:rsidRDefault="00344AAC" w:rsidP="00344AAC">
      <w:pPr>
        <w:pStyle w:val="Odstavecseseznamem"/>
        <w:rPr>
          <w:rFonts w:ascii="Tahoma" w:hAnsi="Tahoma" w:cs="Tahoma"/>
          <w:sz w:val="20"/>
          <w:szCs w:val="20"/>
        </w:rPr>
      </w:pPr>
    </w:p>
    <w:p w14:paraId="0D27EE8B" w14:textId="3F4FB1ED" w:rsidR="00344AAC"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A40534">
        <w:rPr>
          <w:rFonts w:ascii="Tahoma" w:hAnsi="Tahoma" w:cs="Tahoma"/>
          <w:sz w:val="20"/>
          <w:szCs w:val="20"/>
        </w:rPr>
        <w:t>Smlouva je, v souladu s </w:t>
      </w:r>
      <w:proofErr w:type="spellStart"/>
      <w:r w:rsidRPr="00A40534">
        <w:rPr>
          <w:rFonts w:ascii="Tahoma" w:hAnsi="Tahoma" w:cs="Tahoma"/>
          <w:sz w:val="20"/>
          <w:szCs w:val="20"/>
        </w:rPr>
        <w:t>ust</w:t>
      </w:r>
      <w:proofErr w:type="spellEnd"/>
      <w:r w:rsidRPr="00A40534">
        <w:rPr>
          <w:rFonts w:ascii="Tahoma" w:hAnsi="Tahoma" w:cs="Tahoma"/>
          <w:sz w:val="20"/>
          <w:szCs w:val="20"/>
        </w:rPr>
        <w:t>. § 211 zákona 134/2016 Sb. o zadávání veřejných zakázek ve znění předpisů pozdějších, uzavřena v elektronické podobě. Smlouva obsahuje 1</w:t>
      </w:r>
      <w:r>
        <w:rPr>
          <w:rFonts w:ascii="Tahoma" w:hAnsi="Tahoma" w:cs="Tahoma"/>
          <w:sz w:val="20"/>
          <w:szCs w:val="20"/>
        </w:rPr>
        <w:t>4</w:t>
      </w:r>
      <w:r w:rsidRPr="00A40534">
        <w:rPr>
          <w:rFonts w:ascii="Tahoma" w:hAnsi="Tahoma" w:cs="Tahoma"/>
          <w:sz w:val="20"/>
          <w:szCs w:val="20"/>
        </w:rPr>
        <w:t xml:space="preserve"> stran textu a její nedílnou součástí jsou i přílohy uvedené níže.</w:t>
      </w:r>
    </w:p>
    <w:p w14:paraId="6F699774" w14:textId="77777777" w:rsidR="001271C7" w:rsidRPr="00A40534" w:rsidRDefault="001271C7" w:rsidP="001271C7">
      <w:pPr>
        <w:pStyle w:val="Odstavecseseznamem"/>
        <w:autoSpaceDE w:val="0"/>
        <w:autoSpaceDN w:val="0"/>
        <w:adjustRightInd w:val="0"/>
        <w:spacing w:line="276" w:lineRule="auto"/>
        <w:ind w:left="0"/>
        <w:rPr>
          <w:rFonts w:ascii="Tahoma" w:hAnsi="Tahoma" w:cs="Tahoma"/>
          <w:sz w:val="20"/>
          <w:szCs w:val="20"/>
        </w:rPr>
      </w:pPr>
    </w:p>
    <w:p w14:paraId="4FF6F86D" w14:textId="77777777" w:rsidR="00344AAC" w:rsidRPr="001834BD" w:rsidRDefault="00344AAC" w:rsidP="00344AAC">
      <w:pPr>
        <w:pStyle w:val="Odstavecseseznamem"/>
        <w:numPr>
          <w:ilvl w:val="1"/>
          <w:numId w:val="3"/>
        </w:numPr>
        <w:autoSpaceDE w:val="0"/>
        <w:autoSpaceDN w:val="0"/>
        <w:adjustRightInd w:val="0"/>
        <w:spacing w:line="276" w:lineRule="auto"/>
        <w:ind w:left="0" w:hanging="567"/>
        <w:rPr>
          <w:rFonts w:ascii="Tahoma" w:hAnsi="Tahoma" w:cs="Tahoma"/>
          <w:sz w:val="20"/>
          <w:szCs w:val="20"/>
        </w:rPr>
      </w:pPr>
      <w:r w:rsidRPr="001834BD">
        <w:rPr>
          <w:rFonts w:ascii="Tahoma" w:hAnsi="Tahoma" w:cs="Tahoma"/>
          <w:sz w:val="20"/>
          <w:szCs w:val="20"/>
        </w:rPr>
        <w:t>Obě smluvní strany potvrzují autentičnost této smlouvy platným elektronickým podpisem svých určených zástupců. Zároveň smluvní strany prohlašují, že si tuto smlouvu přečetly, že tato nebyla ujednána v tísni ani za jinak jednostranně nevýhodných podmínek.</w:t>
      </w:r>
    </w:p>
    <w:p w14:paraId="25338C4F" w14:textId="459A7190" w:rsidR="00D049EE" w:rsidRDefault="00D049EE" w:rsidP="00452EF5">
      <w:pPr>
        <w:pStyle w:val="Odstavecseseznamem"/>
        <w:autoSpaceDE w:val="0"/>
        <w:autoSpaceDN w:val="0"/>
        <w:adjustRightInd w:val="0"/>
        <w:spacing w:line="276" w:lineRule="auto"/>
        <w:ind w:left="0"/>
        <w:rPr>
          <w:rFonts w:ascii="Tahoma" w:hAnsi="Tahoma" w:cs="Tahoma"/>
          <w:sz w:val="20"/>
          <w:szCs w:val="20"/>
        </w:rPr>
      </w:pPr>
    </w:p>
    <w:p w14:paraId="210BB2E6" w14:textId="77777777" w:rsidR="00E451B6" w:rsidRDefault="00E451B6" w:rsidP="00C21312">
      <w:pPr>
        <w:pStyle w:val="Zhlav"/>
        <w:tabs>
          <w:tab w:val="clear" w:pos="4536"/>
          <w:tab w:val="clear" w:pos="9072"/>
        </w:tabs>
        <w:spacing w:line="276" w:lineRule="auto"/>
        <w:rPr>
          <w:rFonts w:ascii="Tahoma" w:hAnsi="Tahoma" w:cs="Tahoma"/>
          <w:sz w:val="20"/>
        </w:rPr>
      </w:pPr>
      <w:r>
        <w:rPr>
          <w:rFonts w:ascii="Tahoma" w:hAnsi="Tahoma" w:cs="Tahoma"/>
          <w:sz w:val="20"/>
        </w:rPr>
        <w:t>Přílohy smlouvy:</w:t>
      </w:r>
    </w:p>
    <w:p w14:paraId="58DAF433" w14:textId="77777777" w:rsidR="00084EC6" w:rsidRDefault="00084EC6" w:rsidP="00084EC6">
      <w:pPr>
        <w:pStyle w:val="Zkladntext"/>
        <w:numPr>
          <w:ilvl w:val="0"/>
          <w:numId w:val="6"/>
        </w:numPr>
        <w:suppressAutoHyphens w:val="0"/>
        <w:spacing w:after="0" w:line="276" w:lineRule="auto"/>
        <w:ind w:left="714" w:hanging="430"/>
        <w:jc w:val="both"/>
        <w:rPr>
          <w:rFonts w:ascii="Tahoma" w:hAnsi="Tahoma" w:cs="Tahoma"/>
          <w:color w:val="000000"/>
          <w:sz w:val="20"/>
          <w:szCs w:val="20"/>
          <w:u w:val="single"/>
        </w:rPr>
      </w:pPr>
      <w:r>
        <w:rPr>
          <w:rFonts w:ascii="Tahoma" w:hAnsi="Tahoma" w:cs="Tahoma"/>
          <w:color w:val="000000"/>
          <w:sz w:val="20"/>
          <w:szCs w:val="20"/>
          <w:u w:val="single"/>
        </w:rPr>
        <w:t>Příloha č. 1</w:t>
      </w:r>
      <w:r w:rsidRPr="00B235BB">
        <w:rPr>
          <w:rFonts w:ascii="Tahoma" w:hAnsi="Tahoma" w:cs="Tahoma"/>
          <w:color w:val="000000"/>
          <w:sz w:val="20"/>
          <w:szCs w:val="20"/>
          <w:u w:val="single"/>
        </w:rPr>
        <w:t xml:space="preserve"> - Položkový rozpočet, včetně jednotkových cen;</w:t>
      </w:r>
    </w:p>
    <w:p w14:paraId="7450CAAB" w14:textId="46407050" w:rsidR="00084EC6" w:rsidRPr="00417F54" w:rsidRDefault="00084EC6" w:rsidP="00084EC6">
      <w:pPr>
        <w:pStyle w:val="Zkladntext"/>
        <w:numPr>
          <w:ilvl w:val="0"/>
          <w:numId w:val="6"/>
        </w:numPr>
        <w:suppressAutoHyphens w:val="0"/>
        <w:spacing w:after="0" w:line="276" w:lineRule="auto"/>
        <w:jc w:val="both"/>
        <w:rPr>
          <w:rFonts w:ascii="Tahoma" w:hAnsi="Tahoma" w:cs="Tahoma"/>
          <w:color w:val="000000"/>
          <w:sz w:val="20"/>
          <w:szCs w:val="20"/>
        </w:rPr>
      </w:pPr>
      <w:r>
        <w:rPr>
          <w:rFonts w:ascii="Tahoma" w:hAnsi="Tahoma" w:cs="Tahoma"/>
          <w:color w:val="000000"/>
          <w:sz w:val="20"/>
          <w:szCs w:val="20"/>
          <w:u w:val="single"/>
        </w:rPr>
        <w:t xml:space="preserve">Příloha č. </w:t>
      </w:r>
      <w:r w:rsidR="00310932">
        <w:rPr>
          <w:rFonts w:ascii="Tahoma" w:hAnsi="Tahoma" w:cs="Tahoma"/>
          <w:color w:val="000000"/>
          <w:sz w:val="20"/>
          <w:szCs w:val="20"/>
          <w:u w:val="single"/>
        </w:rPr>
        <w:t>2</w:t>
      </w:r>
      <w:r>
        <w:rPr>
          <w:rFonts w:ascii="Tahoma" w:hAnsi="Tahoma" w:cs="Tahoma"/>
          <w:color w:val="000000"/>
          <w:sz w:val="20"/>
          <w:szCs w:val="20"/>
          <w:u w:val="single"/>
        </w:rPr>
        <w:t xml:space="preserve"> – Projektová dokumentace (uložena mimo smlouvu)</w:t>
      </w:r>
    </w:p>
    <w:p w14:paraId="5A7BF91B" w14:textId="6CE26D5D" w:rsidR="00084EC6" w:rsidRDefault="00084EC6" w:rsidP="00084EC6">
      <w:pPr>
        <w:pStyle w:val="Zkladntext"/>
        <w:numPr>
          <w:ilvl w:val="0"/>
          <w:numId w:val="6"/>
        </w:numPr>
        <w:suppressAutoHyphens w:val="0"/>
        <w:spacing w:after="0" w:line="276" w:lineRule="auto"/>
        <w:jc w:val="both"/>
        <w:rPr>
          <w:rFonts w:ascii="Tahoma" w:hAnsi="Tahoma" w:cs="Tahoma"/>
          <w:color w:val="000000"/>
          <w:sz w:val="20"/>
          <w:szCs w:val="20"/>
          <w:u w:val="single"/>
        </w:rPr>
      </w:pPr>
      <w:r>
        <w:rPr>
          <w:rFonts w:ascii="Tahoma" w:hAnsi="Tahoma" w:cs="Tahoma"/>
          <w:color w:val="000000"/>
          <w:sz w:val="20"/>
          <w:szCs w:val="20"/>
          <w:u w:val="single"/>
        </w:rPr>
        <w:t>Příloha č.</w:t>
      </w:r>
      <w:r w:rsidR="00310932">
        <w:rPr>
          <w:rFonts w:ascii="Tahoma" w:hAnsi="Tahoma" w:cs="Tahoma"/>
          <w:color w:val="000000"/>
          <w:sz w:val="20"/>
          <w:szCs w:val="20"/>
          <w:u w:val="single"/>
        </w:rPr>
        <w:t>3</w:t>
      </w:r>
      <w:r>
        <w:rPr>
          <w:rFonts w:ascii="Tahoma" w:hAnsi="Tahoma" w:cs="Tahoma"/>
          <w:color w:val="000000"/>
          <w:sz w:val="20"/>
          <w:szCs w:val="20"/>
          <w:u w:val="single"/>
        </w:rPr>
        <w:t xml:space="preserve"> - </w:t>
      </w:r>
      <w:r w:rsidRPr="0024415F">
        <w:rPr>
          <w:rFonts w:ascii="Tahoma" w:hAnsi="Tahoma" w:cs="Tahoma"/>
          <w:color w:val="000000"/>
          <w:sz w:val="20"/>
          <w:szCs w:val="20"/>
          <w:u w:val="single"/>
        </w:rPr>
        <w:t>Zadávací</w:t>
      </w:r>
      <w:bookmarkStart w:id="2" w:name="_DV_M124"/>
      <w:bookmarkEnd w:id="2"/>
      <w:r w:rsidRPr="0024415F">
        <w:rPr>
          <w:rFonts w:ascii="Tahoma" w:hAnsi="Tahoma" w:cs="Tahoma"/>
          <w:color w:val="000000"/>
          <w:sz w:val="20"/>
          <w:szCs w:val="20"/>
          <w:u w:val="single"/>
        </w:rPr>
        <w:t xml:space="preserve"> dokumentace k veřejné zakázce</w:t>
      </w:r>
      <w:r>
        <w:rPr>
          <w:rFonts w:ascii="Tahoma" w:hAnsi="Tahoma" w:cs="Tahoma"/>
          <w:color w:val="000000"/>
          <w:sz w:val="20"/>
          <w:szCs w:val="20"/>
          <w:u w:val="single"/>
        </w:rPr>
        <w:t xml:space="preserve"> </w:t>
      </w:r>
      <w:r w:rsidRPr="00CE7047">
        <w:rPr>
          <w:rFonts w:ascii="Tahoma" w:hAnsi="Tahoma" w:cs="Tahoma"/>
          <w:color w:val="000000"/>
          <w:sz w:val="20"/>
          <w:szCs w:val="20"/>
          <w:u w:val="single"/>
        </w:rPr>
        <w:t>(uložena mimo smlouvu)</w:t>
      </w:r>
    </w:p>
    <w:p w14:paraId="61106BBB" w14:textId="6F401D72" w:rsidR="00084EC6" w:rsidRPr="005F3D89" w:rsidRDefault="00084EC6" w:rsidP="00084EC6">
      <w:pPr>
        <w:pStyle w:val="Zkladntext"/>
        <w:numPr>
          <w:ilvl w:val="0"/>
          <w:numId w:val="6"/>
        </w:numPr>
        <w:suppressAutoHyphens w:val="0"/>
        <w:spacing w:after="0" w:line="276" w:lineRule="auto"/>
        <w:jc w:val="both"/>
        <w:rPr>
          <w:rFonts w:ascii="Tahoma" w:hAnsi="Tahoma" w:cs="Tahoma"/>
          <w:color w:val="000000"/>
          <w:sz w:val="20"/>
          <w:szCs w:val="20"/>
          <w:highlight w:val="green"/>
          <w:u w:val="single"/>
        </w:rPr>
      </w:pPr>
      <w:r w:rsidRPr="005F3D89">
        <w:rPr>
          <w:rFonts w:ascii="Tahoma" w:hAnsi="Tahoma" w:cs="Tahoma"/>
          <w:color w:val="000000"/>
          <w:sz w:val="20"/>
          <w:szCs w:val="20"/>
          <w:highlight w:val="green"/>
          <w:u w:val="single"/>
        </w:rPr>
        <w:t xml:space="preserve">Příloha č. </w:t>
      </w:r>
      <w:r w:rsidR="00310932">
        <w:rPr>
          <w:rFonts w:ascii="Tahoma" w:hAnsi="Tahoma" w:cs="Tahoma"/>
          <w:color w:val="000000"/>
          <w:sz w:val="20"/>
          <w:szCs w:val="20"/>
          <w:highlight w:val="green"/>
          <w:u w:val="single"/>
        </w:rPr>
        <w:t>4</w:t>
      </w:r>
      <w:r w:rsidRPr="005F3D89">
        <w:rPr>
          <w:rFonts w:ascii="Tahoma" w:hAnsi="Tahoma" w:cs="Tahoma"/>
          <w:color w:val="000000"/>
          <w:sz w:val="20"/>
          <w:szCs w:val="20"/>
          <w:highlight w:val="green"/>
          <w:u w:val="single"/>
        </w:rPr>
        <w:t xml:space="preserve"> – Stavební povolení (uloženo mimo smlouvu)</w:t>
      </w:r>
    </w:p>
    <w:p w14:paraId="4E01C67D" w14:textId="77777777" w:rsidR="00417F54" w:rsidRDefault="00417F54" w:rsidP="00417F54">
      <w:pPr>
        <w:pStyle w:val="Zkladntext"/>
        <w:suppressAutoHyphens w:val="0"/>
        <w:spacing w:after="0" w:line="276" w:lineRule="auto"/>
        <w:ind w:left="644"/>
        <w:jc w:val="both"/>
        <w:rPr>
          <w:rFonts w:ascii="Tahoma" w:hAnsi="Tahoma" w:cs="Tahoma"/>
          <w:color w:val="000000"/>
          <w:sz w:val="20"/>
          <w:szCs w:val="20"/>
        </w:rPr>
      </w:pPr>
    </w:p>
    <w:p w14:paraId="711A1F12" w14:textId="77777777" w:rsidR="0099231D" w:rsidRPr="00CE7047" w:rsidRDefault="0099231D" w:rsidP="00417F54">
      <w:pPr>
        <w:pStyle w:val="Zkladntext"/>
        <w:suppressAutoHyphens w:val="0"/>
        <w:spacing w:after="0" w:line="276" w:lineRule="auto"/>
        <w:ind w:left="644"/>
        <w:jc w:val="both"/>
        <w:rPr>
          <w:rFonts w:ascii="Tahoma" w:hAnsi="Tahoma" w:cs="Tahoma"/>
          <w:color w:val="000000"/>
          <w:sz w:val="20"/>
          <w:szCs w:val="20"/>
        </w:rPr>
      </w:pPr>
    </w:p>
    <w:p w14:paraId="1226EA5B" w14:textId="2FFBE3AE" w:rsidR="0072199E" w:rsidRPr="00F54E45" w:rsidRDefault="005F4F0F" w:rsidP="0000020D">
      <w:pPr>
        <w:pStyle w:val="Zhlav"/>
        <w:tabs>
          <w:tab w:val="clear" w:pos="4536"/>
          <w:tab w:val="clear" w:pos="9072"/>
        </w:tabs>
        <w:spacing w:line="276" w:lineRule="auto"/>
        <w:rPr>
          <w:rFonts w:ascii="Tahoma" w:hAnsi="Tahoma" w:cs="Tahoma"/>
          <w:sz w:val="20"/>
        </w:rPr>
      </w:pPr>
      <w:r>
        <w:rPr>
          <w:rFonts w:ascii="Tahoma" w:hAnsi="Tahoma" w:cs="Tahoma"/>
          <w:sz w:val="20"/>
        </w:rPr>
        <w:t>V</w:t>
      </w:r>
      <w:r w:rsidR="00FA7750">
        <w:rPr>
          <w:rFonts w:ascii="Tahoma" w:hAnsi="Tahoma" w:cs="Tahoma"/>
          <w:sz w:val="20"/>
        </w:rPr>
        <w:t> </w:t>
      </w:r>
      <w:r w:rsidR="00A30C4C">
        <w:rPr>
          <w:rFonts w:ascii="Tahoma" w:hAnsi="Tahoma" w:cs="Tahoma"/>
          <w:sz w:val="20"/>
        </w:rPr>
        <w:t>Kališti</w:t>
      </w:r>
      <w:r w:rsidR="007A1D16">
        <w:rPr>
          <w:rFonts w:ascii="Tahoma" w:hAnsi="Tahoma" w:cs="Tahoma"/>
          <w:sz w:val="20"/>
        </w:rPr>
        <w:tab/>
      </w:r>
      <w:r w:rsidR="007A1D16">
        <w:rPr>
          <w:rFonts w:ascii="Tahoma" w:hAnsi="Tahoma" w:cs="Tahoma"/>
          <w:sz w:val="20"/>
        </w:rPr>
        <w:tab/>
      </w:r>
      <w:r w:rsidR="007A1D16">
        <w:rPr>
          <w:rFonts w:ascii="Tahoma" w:hAnsi="Tahoma" w:cs="Tahoma"/>
          <w:sz w:val="20"/>
        </w:rPr>
        <w:tab/>
      </w:r>
      <w:r w:rsidR="007A1D16">
        <w:rPr>
          <w:rFonts w:ascii="Tahoma" w:hAnsi="Tahoma" w:cs="Tahoma"/>
          <w:sz w:val="20"/>
        </w:rPr>
        <w:tab/>
      </w:r>
      <w:r w:rsidR="0072199E" w:rsidRPr="00F54E45">
        <w:rPr>
          <w:rFonts w:ascii="Tahoma" w:hAnsi="Tahoma" w:cs="Tahoma"/>
          <w:sz w:val="20"/>
        </w:rPr>
        <w:t xml:space="preserve"> </w:t>
      </w:r>
      <w:r w:rsidR="000120E7">
        <w:rPr>
          <w:rFonts w:ascii="Tahoma" w:hAnsi="Tahoma" w:cs="Tahoma"/>
          <w:sz w:val="20"/>
        </w:rPr>
        <w:tab/>
      </w:r>
      <w:r w:rsidR="00B7624E">
        <w:rPr>
          <w:rFonts w:ascii="Tahoma" w:hAnsi="Tahoma" w:cs="Tahoma"/>
          <w:sz w:val="20"/>
        </w:rPr>
        <w:tab/>
      </w:r>
      <w:r w:rsidR="00254A86">
        <w:rPr>
          <w:rFonts w:ascii="Tahoma" w:hAnsi="Tahoma" w:cs="Tahoma"/>
          <w:sz w:val="20"/>
        </w:rPr>
        <w:tab/>
      </w:r>
      <w:r w:rsidR="000120E7">
        <w:rPr>
          <w:rFonts w:ascii="Tahoma" w:hAnsi="Tahoma" w:cs="Tahoma"/>
          <w:sz w:val="20"/>
        </w:rPr>
        <w:t>V</w:t>
      </w:r>
      <w:r w:rsidR="007A1D16">
        <w:rPr>
          <w:rFonts w:ascii="Tahoma" w:hAnsi="Tahoma" w:cs="Tahoma"/>
          <w:sz w:val="20"/>
        </w:rPr>
        <w:t xml:space="preserve"> </w:t>
      </w:r>
      <w:r w:rsidR="00731ABE" w:rsidRPr="00731ABE">
        <w:rPr>
          <w:rFonts w:ascii="Tahoma" w:hAnsi="Tahoma" w:cs="Tahoma"/>
          <w:sz w:val="20"/>
          <w:highlight w:val="yellow"/>
        </w:rPr>
        <w:t>……………………………….</w:t>
      </w:r>
    </w:p>
    <w:p w14:paraId="6141FC58" w14:textId="77777777" w:rsidR="009D11F0" w:rsidRDefault="009D11F0" w:rsidP="0000020D">
      <w:pPr>
        <w:spacing w:line="276" w:lineRule="auto"/>
        <w:ind w:left="426"/>
        <w:rPr>
          <w:rFonts w:ascii="Tahoma" w:hAnsi="Tahoma" w:cs="Tahoma"/>
          <w:sz w:val="20"/>
          <w:szCs w:val="20"/>
        </w:rPr>
      </w:pPr>
    </w:p>
    <w:p w14:paraId="6ECEC58A" w14:textId="77777777" w:rsidR="00F3026E" w:rsidRDefault="00F3026E" w:rsidP="0000020D">
      <w:pPr>
        <w:spacing w:line="276" w:lineRule="auto"/>
        <w:ind w:left="426"/>
        <w:rPr>
          <w:rFonts w:ascii="Tahoma" w:hAnsi="Tahoma" w:cs="Tahoma"/>
          <w:sz w:val="20"/>
          <w:szCs w:val="20"/>
        </w:rPr>
      </w:pPr>
    </w:p>
    <w:p w14:paraId="0D7D4389" w14:textId="37DFBAF5" w:rsidR="000420EB" w:rsidRDefault="000420EB" w:rsidP="003073C9">
      <w:pPr>
        <w:spacing w:line="276" w:lineRule="auto"/>
        <w:rPr>
          <w:rFonts w:ascii="Tahoma" w:hAnsi="Tahoma" w:cs="Tahoma"/>
          <w:sz w:val="20"/>
          <w:szCs w:val="20"/>
        </w:rPr>
      </w:pPr>
    </w:p>
    <w:p w14:paraId="1D1422B2" w14:textId="77777777" w:rsidR="00656A0D" w:rsidRPr="00F54E45" w:rsidRDefault="00656A0D" w:rsidP="003073C9">
      <w:pPr>
        <w:spacing w:line="276" w:lineRule="auto"/>
        <w:rPr>
          <w:rFonts w:ascii="Tahoma" w:hAnsi="Tahoma" w:cs="Tahoma"/>
          <w:sz w:val="20"/>
          <w:szCs w:val="20"/>
        </w:rPr>
      </w:pPr>
    </w:p>
    <w:p w14:paraId="199490C0" w14:textId="77777777" w:rsidR="00A82FD2" w:rsidRPr="00F54E45" w:rsidRDefault="00A82FD2" w:rsidP="0000020D">
      <w:pPr>
        <w:spacing w:line="276" w:lineRule="auto"/>
        <w:rPr>
          <w:rFonts w:ascii="Tahoma" w:hAnsi="Tahoma" w:cs="Tahoma"/>
          <w:sz w:val="22"/>
          <w:szCs w:val="22"/>
        </w:rPr>
      </w:pPr>
      <w:r w:rsidRPr="00F54E45">
        <w:rPr>
          <w:rFonts w:ascii="Tahoma" w:hAnsi="Tahoma" w:cs="Tahoma"/>
          <w:sz w:val="22"/>
          <w:szCs w:val="22"/>
        </w:rPr>
        <w:t>……………………………………</w:t>
      </w:r>
      <w:r w:rsidR="0030187E">
        <w:rPr>
          <w:rFonts w:ascii="Tahoma" w:hAnsi="Tahoma" w:cs="Tahoma"/>
          <w:sz w:val="22"/>
          <w:szCs w:val="22"/>
        </w:rPr>
        <w:t>…..</w:t>
      </w:r>
      <w:r w:rsidRPr="00F54E45">
        <w:rPr>
          <w:rFonts w:ascii="Tahoma" w:hAnsi="Tahoma" w:cs="Tahoma"/>
          <w:sz w:val="22"/>
          <w:szCs w:val="22"/>
        </w:rPr>
        <w:t>………</w:t>
      </w:r>
      <w:r w:rsidRPr="00F54E45">
        <w:rPr>
          <w:rFonts w:ascii="Tahoma" w:hAnsi="Tahoma" w:cs="Tahoma"/>
          <w:sz w:val="22"/>
          <w:szCs w:val="22"/>
        </w:rPr>
        <w:tab/>
      </w:r>
      <w:r w:rsidRPr="00F54E45">
        <w:rPr>
          <w:rFonts w:ascii="Tahoma" w:hAnsi="Tahoma" w:cs="Tahoma"/>
          <w:sz w:val="22"/>
          <w:szCs w:val="22"/>
        </w:rPr>
        <w:tab/>
      </w:r>
      <w:r w:rsidRPr="00F54E45">
        <w:rPr>
          <w:rFonts w:ascii="Tahoma" w:hAnsi="Tahoma" w:cs="Tahoma"/>
          <w:sz w:val="22"/>
          <w:szCs w:val="22"/>
        </w:rPr>
        <w:tab/>
        <w:t>………………………………………………..</w:t>
      </w:r>
    </w:p>
    <w:p w14:paraId="7381CF24" w14:textId="50A6B4B7" w:rsidR="00852A57" w:rsidRPr="00F54E45" w:rsidRDefault="00A30C4C" w:rsidP="0000020D">
      <w:pPr>
        <w:pStyle w:val="Zhlav"/>
        <w:tabs>
          <w:tab w:val="clear" w:pos="4536"/>
          <w:tab w:val="clear" w:pos="9072"/>
        </w:tabs>
        <w:spacing w:line="276" w:lineRule="auto"/>
        <w:rPr>
          <w:rFonts w:ascii="Tahoma" w:hAnsi="Tahoma" w:cs="Tahoma"/>
          <w:sz w:val="20"/>
        </w:rPr>
      </w:pPr>
      <w:r>
        <w:rPr>
          <w:rFonts w:ascii="Tahoma" w:hAnsi="Tahoma" w:cs="Tahoma"/>
          <w:sz w:val="20"/>
        </w:rPr>
        <w:t xml:space="preserve">Vlastimil Beznoska, </w:t>
      </w:r>
      <w:r w:rsidR="00080A16" w:rsidRPr="00F54E45">
        <w:rPr>
          <w:rFonts w:ascii="Tahoma" w:hAnsi="Tahoma" w:cs="Tahoma"/>
          <w:sz w:val="20"/>
        </w:rPr>
        <w:t>starosta</w:t>
      </w:r>
      <w:r w:rsidR="00A82FD2" w:rsidRPr="00F54E45">
        <w:rPr>
          <w:rFonts w:ascii="Tahoma" w:hAnsi="Tahoma" w:cs="Tahoma"/>
          <w:sz w:val="20"/>
        </w:rPr>
        <w:t xml:space="preserve"> </w:t>
      </w:r>
      <w:r w:rsidR="003F5211">
        <w:rPr>
          <w:rFonts w:ascii="Tahoma" w:hAnsi="Tahoma" w:cs="Tahoma"/>
          <w:sz w:val="20"/>
        </w:rPr>
        <w:t xml:space="preserve">                      </w:t>
      </w:r>
      <w:r w:rsidR="006E4EA5">
        <w:rPr>
          <w:rFonts w:ascii="Tahoma" w:hAnsi="Tahoma" w:cs="Tahoma"/>
          <w:sz w:val="20"/>
        </w:rPr>
        <w:tab/>
      </w:r>
      <w:r w:rsidR="006E4EA5">
        <w:rPr>
          <w:rFonts w:ascii="Tahoma" w:hAnsi="Tahoma" w:cs="Tahoma"/>
          <w:sz w:val="20"/>
        </w:rPr>
        <w:tab/>
      </w:r>
      <w:r w:rsidR="003F5211">
        <w:rPr>
          <w:rFonts w:ascii="Tahoma" w:hAnsi="Tahoma" w:cs="Tahoma"/>
          <w:sz w:val="20"/>
        </w:rPr>
        <w:t xml:space="preserve">         </w:t>
      </w:r>
      <w:r w:rsidR="00C1594C">
        <w:rPr>
          <w:rFonts w:ascii="Tahoma" w:hAnsi="Tahoma" w:cs="Tahoma"/>
          <w:sz w:val="20"/>
        </w:rPr>
        <w:t xml:space="preserve">     </w:t>
      </w:r>
    </w:p>
    <w:sectPr w:rsidR="00852A57" w:rsidRPr="00F54E45" w:rsidSect="00E60B4A">
      <w:footerReference w:type="default" r:id="rId8"/>
      <w:pgSz w:w="11906" w:h="16838"/>
      <w:pgMar w:top="1078" w:right="1417" w:bottom="1079"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F506" w14:textId="77777777" w:rsidR="00AC5B5E" w:rsidRDefault="00AC5B5E" w:rsidP="00D350AE">
      <w:r>
        <w:separator/>
      </w:r>
    </w:p>
  </w:endnote>
  <w:endnote w:type="continuationSeparator" w:id="0">
    <w:p w14:paraId="10DFFB39" w14:textId="77777777" w:rsidR="00AC5B5E" w:rsidRDefault="00AC5B5E"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CD82" w14:textId="21BDD038" w:rsidR="000322F5" w:rsidRPr="007F7A61" w:rsidRDefault="000322F5" w:rsidP="005C0E8F">
    <w:pPr>
      <w:pStyle w:val="Zpat"/>
      <w:pBdr>
        <w:top w:val="single" w:sz="4" w:space="1" w:color="auto"/>
      </w:pBdr>
      <w:ind w:left="720"/>
      <w:jc w:val="center"/>
      <w:rPr>
        <w:sz w:val="18"/>
        <w:szCs w:val="18"/>
      </w:rPr>
    </w:pPr>
    <w:r w:rsidRPr="007F7A61">
      <w:rPr>
        <w:sz w:val="18"/>
        <w:szCs w:val="18"/>
      </w:rPr>
      <w:t>Smlouva o dílo –</w:t>
    </w:r>
    <w:r>
      <w:rPr>
        <w:sz w:val="18"/>
        <w:szCs w:val="18"/>
      </w:rPr>
      <w:t xml:space="preserve"> </w:t>
    </w:r>
    <w:r w:rsidR="008F26C3">
      <w:rPr>
        <w:sz w:val="18"/>
        <w:szCs w:val="18"/>
      </w:rPr>
      <w:t>Kaliště, chodník podél III/</w:t>
    </w:r>
    <w:r w:rsidR="00BF3E8B">
      <w:rPr>
        <w:sz w:val="18"/>
        <w:szCs w:val="18"/>
      </w:rPr>
      <w:t>12934 a III/</w:t>
    </w:r>
    <w:r w:rsidR="00F17B2C">
      <w:rPr>
        <w:sz w:val="18"/>
        <w:szCs w:val="18"/>
      </w:rPr>
      <w:t>34761</w:t>
    </w:r>
    <w:r>
      <w:rPr>
        <w:sz w:val="18"/>
        <w:szCs w:val="18"/>
      </w:rPr>
      <w:t xml:space="preserve">              </w:t>
    </w:r>
    <w:r>
      <w:rPr>
        <w:sz w:val="23"/>
        <w:szCs w:val="23"/>
      </w:rPr>
      <w:tab/>
    </w:r>
    <w:r w:rsidRPr="008D5224">
      <w:rPr>
        <w:sz w:val="18"/>
        <w:szCs w:val="18"/>
      </w:rPr>
      <w:t>Stránka</w:t>
    </w:r>
    <w:r w:rsidRPr="007F7A61">
      <w:rPr>
        <w:sz w:val="18"/>
        <w:szCs w:val="18"/>
      </w:rPr>
      <w:t xml:space="preserve"> </w:t>
    </w:r>
    <w:r w:rsidRPr="007F7A61">
      <w:rPr>
        <w:sz w:val="18"/>
        <w:szCs w:val="18"/>
      </w:rPr>
      <w:fldChar w:fldCharType="begin"/>
    </w:r>
    <w:r w:rsidRPr="007F7A61">
      <w:rPr>
        <w:sz w:val="18"/>
        <w:szCs w:val="18"/>
      </w:rPr>
      <w:instrText>PAGE</w:instrText>
    </w:r>
    <w:r w:rsidRPr="007F7A61">
      <w:rPr>
        <w:sz w:val="18"/>
        <w:szCs w:val="18"/>
      </w:rPr>
      <w:fldChar w:fldCharType="separate"/>
    </w:r>
    <w:r>
      <w:rPr>
        <w:noProof/>
        <w:sz w:val="18"/>
        <w:szCs w:val="18"/>
      </w:rPr>
      <w:t>10</w:t>
    </w:r>
    <w:r w:rsidRPr="007F7A61">
      <w:rPr>
        <w:sz w:val="18"/>
        <w:szCs w:val="18"/>
      </w:rPr>
      <w:fldChar w:fldCharType="end"/>
    </w:r>
    <w:r w:rsidRPr="007F7A61">
      <w:rPr>
        <w:sz w:val="18"/>
        <w:szCs w:val="18"/>
      </w:rPr>
      <w:t xml:space="preserve"> z </w:t>
    </w:r>
    <w:r w:rsidRPr="007F7A61">
      <w:rPr>
        <w:sz w:val="18"/>
        <w:szCs w:val="18"/>
      </w:rPr>
      <w:fldChar w:fldCharType="begin"/>
    </w:r>
    <w:r w:rsidRPr="007F7A61">
      <w:rPr>
        <w:sz w:val="18"/>
        <w:szCs w:val="18"/>
      </w:rPr>
      <w:instrText>NUMPAGES</w:instrText>
    </w:r>
    <w:r w:rsidRPr="007F7A61">
      <w:rPr>
        <w:sz w:val="18"/>
        <w:szCs w:val="18"/>
      </w:rPr>
      <w:fldChar w:fldCharType="separate"/>
    </w:r>
    <w:r>
      <w:rPr>
        <w:noProof/>
        <w:sz w:val="18"/>
        <w:szCs w:val="18"/>
      </w:rPr>
      <w:t>10</w:t>
    </w:r>
    <w:r w:rsidRPr="007F7A61">
      <w:rPr>
        <w:sz w:val="18"/>
        <w:szCs w:val="18"/>
      </w:rPr>
      <w:fldChar w:fldCharType="end"/>
    </w:r>
  </w:p>
  <w:p w14:paraId="2C28F27B" w14:textId="77777777" w:rsidR="000322F5" w:rsidRDefault="000322F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442D9" w14:textId="77777777" w:rsidR="00AC5B5E" w:rsidRDefault="00AC5B5E" w:rsidP="00D350AE">
      <w:r>
        <w:separator/>
      </w:r>
    </w:p>
  </w:footnote>
  <w:footnote w:type="continuationSeparator" w:id="0">
    <w:p w14:paraId="5F3A3E5D" w14:textId="77777777" w:rsidR="00AC5B5E" w:rsidRDefault="00AC5B5E" w:rsidP="00D3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7197D00"/>
    <w:multiLevelType w:val="multilevel"/>
    <w:tmpl w:val="6FBE67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C5176E"/>
    <w:multiLevelType w:val="hybridMultilevel"/>
    <w:tmpl w:val="4928E0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005F0E"/>
    <w:multiLevelType w:val="hybridMultilevel"/>
    <w:tmpl w:val="F32EB4F4"/>
    <w:lvl w:ilvl="0" w:tplc="00000003">
      <w:start w:val="1"/>
      <w:numFmt w:val="bullet"/>
      <w:lvlText w:val="-"/>
      <w:lvlJc w:val="left"/>
      <w:pPr>
        <w:ind w:left="720" w:hanging="360"/>
      </w:pPr>
      <w:rPr>
        <w:rFonts w:ascii="Arial"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2185397"/>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05526C"/>
    <w:multiLevelType w:val="hybridMultilevel"/>
    <w:tmpl w:val="202EC5FC"/>
    <w:lvl w:ilvl="0" w:tplc="53D8E146">
      <w:start w:val="1"/>
      <w:numFmt w:val="lowerLetter"/>
      <w:lvlText w:val="%1)"/>
      <w:lvlJc w:val="left"/>
      <w:pPr>
        <w:ind w:left="720" w:hanging="360"/>
      </w:pPr>
      <w:rPr>
        <w:rFonts w:hint="default"/>
        <w:b w:val="0"/>
        <w:bCs/>
        <w:color w:val="003366"/>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470D3F"/>
    <w:multiLevelType w:val="multilevel"/>
    <w:tmpl w:val="986E630E"/>
    <w:styleLink w:val="WW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184A72"/>
    <w:multiLevelType w:val="multilevel"/>
    <w:tmpl w:val="639481B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7A29F0"/>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C67BCB"/>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CE030D"/>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4" w15:restartNumberingAfterBreak="0">
    <w:nsid w:val="409B2C71"/>
    <w:multiLevelType w:val="multilevel"/>
    <w:tmpl w:val="5450E3F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907072"/>
    <w:multiLevelType w:val="hybridMultilevel"/>
    <w:tmpl w:val="2B94382E"/>
    <w:lvl w:ilvl="0" w:tplc="04050017">
      <w:start w:val="1"/>
      <w:numFmt w:val="lowerLetter"/>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6" w15:restartNumberingAfterBreak="0">
    <w:nsid w:val="431074FA"/>
    <w:multiLevelType w:val="multilevel"/>
    <w:tmpl w:val="431074FA"/>
    <w:lvl w:ilvl="0">
      <w:start w:val="1"/>
      <w:numFmt w:val="upperRoman"/>
      <w:lvlText w:val="%1."/>
      <w:lvlJc w:val="left"/>
      <w:pPr>
        <w:ind w:left="720" w:hanging="720"/>
      </w:pPr>
      <w:rPr>
        <w:rFonts w:hint="default"/>
      </w:rPr>
    </w:lvl>
    <w:lvl w:ilvl="1">
      <w:start w:val="1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3C2360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6F15CC"/>
    <w:multiLevelType w:val="singleLevel"/>
    <w:tmpl w:val="27381CA2"/>
    <w:lvl w:ilvl="0">
      <w:start w:val="2"/>
      <w:numFmt w:val="lowerLetter"/>
      <w:lvlText w:val="%1)"/>
      <w:lvlJc w:val="left"/>
      <w:pPr>
        <w:tabs>
          <w:tab w:val="num" w:pos="360"/>
        </w:tabs>
        <w:ind w:left="360" w:hanging="360"/>
      </w:pPr>
    </w:lvl>
  </w:abstractNum>
  <w:abstractNum w:abstractNumId="20" w15:restartNumberingAfterBreak="0">
    <w:nsid w:val="4975412D"/>
    <w:multiLevelType w:val="multilevel"/>
    <w:tmpl w:val="4975412D"/>
    <w:lvl w:ilvl="0">
      <w:start w:val="6"/>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B1F2A5E"/>
    <w:multiLevelType w:val="hybridMultilevel"/>
    <w:tmpl w:val="63F069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7C5A9A"/>
    <w:multiLevelType w:val="hybridMultilevel"/>
    <w:tmpl w:val="B0D6AA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4C2EFE"/>
    <w:multiLevelType w:val="multilevel"/>
    <w:tmpl w:val="33F2168A"/>
    <w:lvl w:ilvl="0">
      <w:start w:val="7"/>
      <w:numFmt w:val="decimal"/>
      <w:lvlText w:val="%1."/>
      <w:lvlJc w:val="left"/>
      <w:pPr>
        <w:ind w:left="360" w:hanging="360"/>
      </w:pPr>
      <w:rPr>
        <w:rFonts w:hint="default"/>
      </w:rPr>
    </w:lvl>
    <w:lvl w:ilvl="1">
      <w:start w:val="1"/>
      <w:numFmt w:val="decimal"/>
      <w:lvlText w:val="%1.%2."/>
      <w:lvlJc w:val="left"/>
      <w:pPr>
        <w:ind w:left="720" w:hanging="720"/>
      </w:pPr>
      <w:rPr>
        <w:rFonts w:ascii="Arial" w:hAnsi="Arial"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5322457"/>
    <w:multiLevelType w:val="hybridMultilevel"/>
    <w:tmpl w:val="8AA67E2A"/>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25" w15:restartNumberingAfterBreak="0">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6" w15:restartNumberingAfterBreak="0">
    <w:nsid w:val="5EF35749"/>
    <w:multiLevelType w:val="multilevel"/>
    <w:tmpl w:val="433E1FB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607A3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8" w15:restartNumberingAfterBreak="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0C5282"/>
    <w:multiLevelType w:val="hybridMultilevel"/>
    <w:tmpl w:val="004CDD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7241624"/>
    <w:multiLevelType w:val="hybridMultilevel"/>
    <w:tmpl w:val="1DC43EE0"/>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31" w15:restartNumberingAfterBreak="0">
    <w:nsid w:val="67EE6B9E"/>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1A586E"/>
    <w:multiLevelType w:val="hybridMultilevel"/>
    <w:tmpl w:val="9212228A"/>
    <w:lvl w:ilvl="0" w:tplc="04050017">
      <w:start w:val="1"/>
      <w:numFmt w:val="lowerLetter"/>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6BD93C5B"/>
    <w:multiLevelType w:val="hybridMultilevel"/>
    <w:tmpl w:val="73C4BE32"/>
    <w:lvl w:ilvl="0" w:tplc="77FA20AA">
      <w:numFmt w:val="bullet"/>
      <w:lvlText w:val="-"/>
      <w:lvlJc w:val="left"/>
      <w:pPr>
        <w:ind w:left="720" w:hanging="360"/>
      </w:pPr>
      <w:rPr>
        <w:rFonts w:ascii="Tahoma" w:eastAsia="SymbolMT"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2E80E31"/>
    <w:multiLevelType w:val="multilevel"/>
    <w:tmpl w:val="5C28F476"/>
    <w:lvl w:ilvl="0">
      <w:start w:val="5"/>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5" w15:restartNumberingAfterBreak="0">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8"/>
  </w:num>
  <w:num w:numId="3">
    <w:abstractNumId w:val="26"/>
  </w:num>
  <w:num w:numId="4">
    <w:abstractNumId w:val="35"/>
  </w:num>
  <w:num w:numId="5">
    <w:abstractNumId w:val="18"/>
  </w:num>
  <w:num w:numId="6">
    <w:abstractNumId w:val="13"/>
  </w:num>
  <w:num w:numId="7">
    <w:abstractNumId w:val="3"/>
  </w:num>
  <w:num w:numId="8">
    <w:abstractNumId w:val="25"/>
  </w:num>
  <w:num w:numId="9">
    <w:abstractNumId w:val="28"/>
  </w:num>
  <w:num w:numId="10">
    <w:abstractNumId w:val="33"/>
  </w:num>
  <w:num w:numId="11">
    <w:abstractNumId w:val="29"/>
  </w:num>
  <w:num w:numId="12">
    <w:abstractNumId w:val="34"/>
  </w:num>
  <w:num w:numId="13">
    <w:abstractNumId w:val="14"/>
  </w:num>
  <w:num w:numId="14">
    <w:abstractNumId w:val="16"/>
  </w:num>
  <w:num w:numId="15">
    <w:abstractNumId w:val="17"/>
  </w:num>
  <w:num w:numId="16">
    <w:abstractNumId w:val="2"/>
  </w:num>
  <w:num w:numId="17">
    <w:abstractNumId w:val="32"/>
  </w:num>
  <w:num w:numId="18">
    <w:abstractNumId w:val="15"/>
  </w:num>
  <w:num w:numId="19">
    <w:abstractNumId w:val="30"/>
  </w:num>
  <w:num w:numId="20">
    <w:abstractNumId w:val="24"/>
  </w:num>
  <w:num w:numId="21">
    <w:abstractNumId w:val="20"/>
  </w:num>
  <w:num w:numId="22">
    <w:abstractNumId w:val="23"/>
  </w:num>
  <w:num w:numId="23">
    <w:abstractNumId w:val="4"/>
  </w:num>
  <w:num w:numId="24">
    <w:abstractNumId w:val="9"/>
  </w:num>
  <w:num w:numId="25">
    <w:abstractNumId w:val="27"/>
  </w:num>
  <w:num w:numId="26">
    <w:abstractNumId w:val="7"/>
  </w:num>
  <w:num w:numId="27">
    <w:abstractNumId w:val="6"/>
  </w:num>
  <w:num w:numId="28">
    <w:abstractNumId w:val="5"/>
  </w:num>
  <w:num w:numId="29">
    <w:abstractNumId w:val="12"/>
  </w:num>
  <w:num w:numId="30">
    <w:abstractNumId w:val="22"/>
  </w:num>
  <w:num w:numId="31">
    <w:abstractNumId w:val="10"/>
  </w:num>
  <w:num w:numId="32">
    <w:abstractNumId w:val="21"/>
  </w:num>
  <w:num w:numId="33">
    <w:abstractNumId w:val="31"/>
  </w:num>
  <w:num w:numId="34">
    <w:abstractNumId w:val="19"/>
    <w:lvlOverride w:ilvl="0">
      <w:startOverride w:val="2"/>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93"/>
    <w:rsid w:val="0000020D"/>
    <w:rsid w:val="000011AC"/>
    <w:rsid w:val="000018C8"/>
    <w:rsid w:val="00004149"/>
    <w:rsid w:val="00004582"/>
    <w:rsid w:val="000045E6"/>
    <w:rsid w:val="00004711"/>
    <w:rsid w:val="00005847"/>
    <w:rsid w:val="00005B1E"/>
    <w:rsid w:val="00007048"/>
    <w:rsid w:val="000120E7"/>
    <w:rsid w:val="0001259C"/>
    <w:rsid w:val="0001382E"/>
    <w:rsid w:val="00013895"/>
    <w:rsid w:val="00013A15"/>
    <w:rsid w:val="000153ED"/>
    <w:rsid w:val="00017C59"/>
    <w:rsid w:val="00020159"/>
    <w:rsid w:val="000205BD"/>
    <w:rsid w:val="000216B3"/>
    <w:rsid w:val="00021AB4"/>
    <w:rsid w:val="0002200F"/>
    <w:rsid w:val="0002343E"/>
    <w:rsid w:val="000245EE"/>
    <w:rsid w:val="00024EA5"/>
    <w:rsid w:val="00025290"/>
    <w:rsid w:val="00025BF5"/>
    <w:rsid w:val="00031975"/>
    <w:rsid w:val="000322F5"/>
    <w:rsid w:val="0003286C"/>
    <w:rsid w:val="00032B41"/>
    <w:rsid w:val="0003305B"/>
    <w:rsid w:val="000334F7"/>
    <w:rsid w:val="000336F7"/>
    <w:rsid w:val="00033CC0"/>
    <w:rsid w:val="000349BB"/>
    <w:rsid w:val="00035EC0"/>
    <w:rsid w:val="0003669F"/>
    <w:rsid w:val="00036A72"/>
    <w:rsid w:val="00037BD6"/>
    <w:rsid w:val="00040199"/>
    <w:rsid w:val="000401DB"/>
    <w:rsid w:val="00040B4F"/>
    <w:rsid w:val="00040EC6"/>
    <w:rsid w:val="00041286"/>
    <w:rsid w:val="000420EB"/>
    <w:rsid w:val="00042E32"/>
    <w:rsid w:val="00043B70"/>
    <w:rsid w:val="00043FA6"/>
    <w:rsid w:val="000442DB"/>
    <w:rsid w:val="000452BA"/>
    <w:rsid w:val="00045AD3"/>
    <w:rsid w:val="00047C4D"/>
    <w:rsid w:val="00050CF7"/>
    <w:rsid w:val="00050D52"/>
    <w:rsid w:val="000516C0"/>
    <w:rsid w:val="00051C5F"/>
    <w:rsid w:val="00051CE2"/>
    <w:rsid w:val="000565ED"/>
    <w:rsid w:val="0005718E"/>
    <w:rsid w:val="000575DF"/>
    <w:rsid w:val="00057D11"/>
    <w:rsid w:val="000605F9"/>
    <w:rsid w:val="00061912"/>
    <w:rsid w:val="000619CF"/>
    <w:rsid w:val="00061C4B"/>
    <w:rsid w:val="00063040"/>
    <w:rsid w:val="000632D4"/>
    <w:rsid w:val="00066026"/>
    <w:rsid w:val="000672C3"/>
    <w:rsid w:val="000709B4"/>
    <w:rsid w:val="00071021"/>
    <w:rsid w:val="00071347"/>
    <w:rsid w:val="00072263"/>
    <w:rsid w:val="000723C8"/>
    <w:rsid w:val="0007394F"/>
    <w:rsid w:val="00075815"/>
    <w:rsid w:val="00076C2F"/>
    <w:rsid w:val="00076F9F"/>
    <w:rsid w:val="000801AA"/>
    <w:rsid w:val="0008054E"/>
    <w:rsid w:val="00080A16"/>
    <w:rsid w:val="00081A9B"/>
    <w:rsid w:val="00084107"/>
    <w:rsid w:val="00084903"/>
    <w:rsid w:val="00084C84"/>
    <w:rsid w:val="00084EC6"/>
    <w:rsid w:val="000864CF"/>
    <w:rsid w:val="000869E8"/>
    <w:rsid w:val="0008710B"/>
    <w:rsid w:val="00091ABC"/>
    <w:rsid w:val="00091F72"/>
    <w:rsid w:val="00092711"/>
    <w:rsid w:val="000940EA"/>
    <w:rsid w:val="000974B9"/>
    <w:rsid w:val="000974CD"/>
    <w:rsid w:val="000A1023"/>
    <w:rsid w:val="000A1802"/>
    <w:rsid w:val="000A383F"/>
    <w:rsid w:val="000A51F9"/>
    <w:rsid w:val="000A5778"/>
    <w:rsid w:val="000A5E42"/>
    <w:rsid w:val="000A5F72"/>
    <w:rsid w:val="000A6AF8"/>
    <w:rsid w:val="000A7709"/>
    <w:rsid w:val="000A7AB2"/>
    <w:rsid w:val="000B062D"/>
    <w:rsid w:val="000B129F"/>
    <w:rsid w:val="000B1753"/>
    <w:rsid w:val="000B2797"/>
    <w:rsid w:val="000B2E20"/>
    <w:rsid w:val="000B31F1"/>
    <w:rsid w:val="000B36B3"/>
    <w:rsid w:val="000B455C"/>
    <w:rsid w:val="000B4A01"/>
    <w:rsid w:val="000B5AF0"/>
    <w:rsid w:val="000B7EAE"/>
    <w:rsid w:val="000C023D"/>
    <w:rsid w:val="000C1D5C"/>
    <w:rsid w:val="000C227E"/>
    <w:rsid w:val="000C3091"/>
    <w:rsid w:val="000C7A20"/>
    <w:rsid w:val="000D0383"/>
    <w:rsid w:val="000D0605"/>
    <w:rsid w:val="000D15B1"/>
    <w:rsid w:val="000D35BE"/>
    <w:rsid w:val="000D3F51"/>
    <w:rsid w:val="000D60C7"/>
    <w:rsid w:val="000D663A"/>
    <w:rsid w:val="000D7AC3"/>
    <w:rsid w:val="000D7EC9"/>
    <w:rsid w:val="000E1CF5"/>
    <w:rsid w:val="000E37E5"/>
    <w:rsid w:val="000E58AD"/>
    <w:rsid w:val="000E70F0"/>
    <w:rsid w:val="000E7BE7"/>
    <w:rsid w:val="000F0A35"/>
    <w:rsid w:val="000F0CFF"/>
    <w:rsid w:val="000F39AD"/>
    <w:rsid w:val="000F3E3B"/>
    <w:rsid w:val="000F418A"/>
    <w:rsid w:val="000F4687"/>
    <w:rsid w:val="000F4E6F"/>
    <w:rsid w:val="000F5456"/>
    <w:rsid w:val="000F59CE"/>
    <w:rsid w:val="000F6697"/>
    <w:rsid w:val="000F66E5"/>
    <w:rsid w:val="000F72C2"/>
    <w:rsid w:val="000F7638"/>
    <w:rsid w:val="00100B06"/>
    <w:rsid w:val="00101298"/>
    <w:rsid w:val="0010192D"/>
    <w:rsid w:val="0010248B"/>
    <w:rsid w:val="00104E3A"/>
    <w:rsid w:val="00105028"/>
    <w:rsid w:val="00105CE6"/>
    <w:rsid w:val="00106F44"/>
    <w:rsid w:val="00110628"/>
    <w:rsid w:val="001125B6"/>
    <w:rsid w:val="00115400"/>
    <w:rsid w:val="001170BD"/>
    <w:rsid w:val="001174E4"/>
    <w:rsid w:val="00117FD4"/>
    <w:rsid w:val="00121578"/>
    <w:rsid w:val="00122C43"/>
    <w:rsid w:val="00122E28"/>
    <w:rsid w:val="00125C68"/>
    <w:rsid w:val="00126164"/>
    <w:rsid w:val="001271C7"/>
    <w:rsid w:val="0012774A"/>
    <w:rsid w:val="00127ADB"/>
    <w:rsid w:val="00127FD6"/>
    <w:rsid w:val="00131540"/>
    <w:rsid w:val="00131C12"/>
    <w:rsid w:val="00131E26"/>
    <w:rsid w:val="001321BE"/>
    <w:rsid w:val="001353D5"/>
    <w:rsid w:val="00137202"/>
    <w:rsid w:val="0013797B"/>
    <w:rsid w:val="00140227"/>
    <w:rsid w:val="0014043A"/>
    <w:rsid w:val="00142953"/>
    <w:rsid w:val="001429D5"/>
    <w:rsid w:val="00142B37"/>
    <w:rsid w:val="00143E24"/>
    <w:rsid w:val="00144AD6"/>
    <w:rsid w:val="00146AEC"/>
    <w:rsid w:val="001472A6"/>
    <w:rsid w:val="00147958"/>
    <w:rsid w:val="00150468"/>
    <w:rsid w:val="001509A5"/>
    <w:rsid w:val="001519FA"/>
    <w:rsid w:val="00153147"/>
    <w:rsid w:val="001540A2"/>
    <w:rsid w:val="00157BBD"/>
    <w:rsid w:val="00160446"/>
    <w:rsid w:val="00161102"/>
    <w:rsid w:val="001615BF"/>
    <w:rsid w:val="001629F9"/>
    <w:rsid w:val="00162E86"/>
    <w:rsid w:val="0016397A"/>
    <w:rsid w:val="0016400D"/>
    <w:rsid w:val="00164B07"/>
    <w:rsid w:val="00164E9D"/>
    <w:rsid w:val="001665FC"/>
    <w:rsid w:val="001669A9"/>
    <w:rsid w:val="001678B8"/>
    <w:rsid w:val="0016791F"/>
    <w:rsid w:val="00170282"/>
    <w:rsid w:val="00170314"/>
    <w:rsid w:val="0017085C"/>
    <w:rsid w:val="00170B6E"/>
    <w:rsid w:val="001727B7"/>
    <w:rsid w:val="0017332F"/>
    <w:rsid w:val="0017356A"/>
    <w:rsid w:val="0017736A"/>
    <w:rsid w:val="001801FD"/>
    <w:rsid w:val="00181629"/>
    <w:rsid w:val="00182CD4"/>
    <w:rsid w:val="00182E2F"/>
    <w:rsid w:val="00185A87"/>
    <w:rsid w:val="00190101"/>
    <w:rsid w:val="0019103C"/>
    <w:rsid w:val="00192358"/>
    <w:rsid w:val="00193753"/>
    <w:rsid w:val="00193D9C"/>
    <w:rsid w:val="00195597"/>
    <w:rsid w:val="00195790"/>
    <w:rsid w:val="001971FE"/>
    <w:rsid w:val="00197383"/>
    <w:rsid w:val="001A01AD"/>
    <w:rsid w:val="001A31A3"/>
    <w:rsid w:val="001A4C19"/>
    <w:rsid w:val="001A53AF"/>
    <w:rsid w:val="001A5F4C"/>
    <w:rsid w:val="001A694A"/>
    <w:rsid w:val="001A6A21"/>
    <w:rsid w:val="001A7E2E"/>
    <w:rsid w:val="001A7F85"/>
    <w:rsid w:val="001B0070"/>
    <w:rsid w:val="001B1A21"/>
    <w:rsid w:val="001B2035"/>
    <w:rsid w:val="001B275D"/>
    <w:rsid w:val="001B45D5"/>
    <w:rsid w:val="001B4941"/>
    <w:rsid w:val="001B4CCF"/>
    <w:rsid w:val="001B6930"/>
    <w:rsid w:val="001B7ED3"/>
    <w:rsid w:val="001C005C"/>
    <w:rsid w:val="001C2EB5"/>
    <w:rsid w:val="001C3AB1"/>
    <w:rsid w:val="001C3BF0"/>
    <w:rsid w:val="001C5405"/>
    <w:rsid w:val="001C54EF"/>
    <w:rsid w:val="001C6114"/>
    <w:rsid w:val="001C6AB6"/>
    <w:rsid w:val="001C7292"/>
    <w:rsid w:val="001C7EA4"/>
    <w:rsid w:val="001C7EE2"/>
    <w:rsid w:val="001D11BB"/>
    <w:rsid w:val="001D18AD"/>
    <w:rsid w:val="001D20B8"/>
    <w:rsid w:val="001D4A9A"/>
    <w:rsid w:val="001D6525"/>
    <w:rsid w:val="001D6FB0"/>
    <w:rsid w:val="001D719B"/>
    <w:rsid w:val="001D78C7"/>
    <w:rsid w:val="001D7BC7"/>
    <w:rsid w:val="001E07B2"/>
    <w:rsid w:val="001E0B4B"/>
    <w:rsid w:val="001E2A3B"/>
    <w:rsid w:val="001E33A5"/>
    <w:rsid w:val="001F307C"/>
    <w:rsid w:val="001F471E"/>
    <w:rsid w:val="001F54FF"/>
    <w:rsid w:val="001F6C9D"/>
    <w:rsid w:val="001F6D95"/>
    <w:rsid w:val="0020160B"/>
    <w:rsid w:val="002019EE"/>
    <w:rsid w:val="00201B15"/>
    <w:rsid w:val="00202078"/>
    <w:rsid w:val="00202A3C"/>
    <w:rsid w:val="0020338E"/>
    <w:rsid w:val="0020448D"/>
    <w:rsid w:val="002044CE"/>
    <w:rsid w:val="0020646A"/>
    <w:rsid w:val="00206F4F"/>
    <w:rsid w:val="002070A1"/>
    <w:rsid w:val="0021042A"/>
    <w:rsid w:val="00212C81"/>
    <w:rsid w:val="00212D2A"/>
    <w:rsid w:val="002143B1"/>
    <w:rsid w:val="002155D1"/>
    <w:rsid w:val="00215BDA"/>
    <w:rsid w:val="00215C8D"/>
    <w:rsid w:val="00216C4A"/>
    <w:rsid w:val="0021795C"/>
    <w:rsid w:val="00220AFE"/>
    <w:rsid w:val="00220F18"/>
    <w:rsid w:val="0022193D"/>
    <w:rsid w:val="00221AD9"/>
    <w:rsid w:val="00221BBC"/>
    <w:rsid w:val="00221C10"/>
    <w:rsid w:val="002233D9"/>
    <w:rsid w:val="00225403"/>
    <w:rsid w:val="0023125C"/>
    <w:rsid w:val="0023173D"/>
    <w:rsid w:val="00232045"/>
    <w:rsid w:val="002327F0"/>
    <w:rsid w:val="0023342C"/>
    <w:rsid w:val="00235AD1"/>
    <w:rsid w:val="00237A8B"/>
    <w:rsid w:val="00242B59"/>
    <w:rsid w:val="0024377D"/>
    <w:rsid w:val="0024390C"/>
    <w:rsid w:val="0024401F"/>
    <w:rsid w:val="0024466E"/>
    <w:rsid w:val="002462DD"/>
    <w:rsid w:val="002475C9"/>
    <w:rsid w:val="002501F2"/>
    <w:rsid w:val="002503C7"/>
    <w:rsid w:val="002519D8"/>
    <w:rsid w:val="00251B3B"/>
    <w:rsid w:val="00254A86"/>
    <w:rsid w:val="00255CF8"/>
    <w:rsid w:val="002565B6"/>
    <w:rsid w:val="00256BCF"/>
    <w:rsid w:val="00257D3D"/>
    <w:rsid w:val="002605AD"/>
    <w:rsid w:val="00260D83"/>
    <w:rsid w:val="00261431"/>
    <w:rsid w:val="00262AFD"/>
    <w:rsid w:val="00263425"/>
    <w:rsid w:val="002643AD"/>
    <w:rsid w:val="00264498"/>
    <w:rsid w:val="00265A20"/>
    <w:rsid w:val="002666C9"/>
    <w:rsid w:val="00266A76"/>
    <w:rsid w:val="00267101"/>
    <w:rsid w:val="00267AAD"/>
    <w:rsid w:val="00270DE5"/>
    <w:rsid w:val="0027434B"/>
    <w:rsid w:val="00274FA6"/>
    <w:rsid w:val="00275B2C"/>
    <w:rsid w:val="00276387"/>
    <w:rsid w:val="00276405"/>
    <w:rsid w:val="00276D32"/>
    <w:rsid w:val="00276FC5"/>
    <w:rsid w:val="00277789"/>
    <w:rsid w:val="00277A26"/>
    <w:rsid w:val="00277D9F"/>
    <w:rsid w:val="0028128F"/>
    <w:rsid w:val="002821CE"/>
    <w:rsid w:val="002835B9"/>
    <w:rsid w:val="0028506B"/>
    <w:rsid w:val="00285779"/>
    <w:rsid w:val="002876A6"/>
    <w:rsid w:val="00290232"/>
    <w:rsid w:val="00291518"/>
    <w:rsid w:val="002915AB"/>
    <w:rsid w:val="00291627"/>
    <w:rsid w:val="00291ADA"/>
    <w:rsid w:val="00291F42"/>
    <w:rsid w:val="0029258D"/>
    <w:rsid w:val="00293886"/>
    <w:rsid w:val="002941BC"/>
    <w:rsid w:val="002958C4"/>
    <w:rsid w:val="002962F6"/>
    <w:rsid w:val="002963B1"/>
    <w:rsid w:val="002A1343"/>
    <w:rsid w:val="002A2DA2"/>
    <w:rsid w:val="002A3309"/>
    <w:rsid w:val="002A5930"/>
    <w:rsid w:val="002A600A"/>
    <w:rsid w:val="002A711B"/>
    <w:rsid w:val="002A7ACC"/>
    <w:rsid w:val="002A7CAA"/>
    <w:rsid w:val="002A7DE0"/>
    <w:rsid w:val="002B0EC1"/>
    <w:rsid w:val="002B16F5"/>
    <w:rsid w:val="002B3A31"/>
    <w:rsid w:val="002B42AC"/>
    <w:rsid w:val="002C2ACE"/>
    <w:rsid w:val="002C3E1F"/>
    <w:rsid w:val="002C4EF4"/>
    <w:rsid w:val="002C6368"/>
    <w:rsid w:val="002C6EFC"/>
    <w:rsid w:val="002D0DB1"/>
    <w:rsid w:val="002D3B2E"/>
    <w:rsid w:val="002D3B86"/>
    <w:rsid w:val="002D4A09"/>
    <w:rsid w:val="002D51F9"/>
    <w:rsid w:val="002D6BC2"/>
    <w:rsid w:val="002D7048"/>
    <w:rsid w:val="002D70D0"/>
    <w:rsid w:val="002D7187"/>
    <w:rsid w:val="002E0E9A"/>
    <w:rsid w:val="002E21D3"/>
    <w:rsid w:val="002E2A8C"/>
    <w:rsid w:val="002E2AC3"/>
    <w:rsid w:val="002E46BB"/>
    <w:rsid w:val="002E58CF"/>
    <w:rsid w:val="002E5F99"/>
    <w:rsid w:val="002E6B05"/>
    <w:rsid w:val="002E7AED"/>
    <w:rsid w:val="002E7C48"/>
    <w:rsid w:val="002F1018"/>
    <w:rsid w:val="002F1AB4"/>
    <w:rsid w:val="002F1F0B"/>
    <w:rsid w:val="002F23F4"/>
    <w:rsid w:val="002F6DA9"/>
    <w:rsid w:val="002F6E05"/>
    <w:rsid w:val="002F72D4"/>
    <w:rsid w:val="00300457"/>
    <w:rsid w:val="0030187E"/>
    <w:rsid w:val="00303CB5"/>
    <w:rsid w:val="0030415C"/>
    <w:rsid w:val="003049C0"/>
    <w:rsid w:val="00304A82"/>
    <w:rsid w:val="003073C9"/>
    <w:rsid w:val="00310932"/>
    <w:rsid w:val="00311030"/>
    <w:rsid w:val="003122AF"/>
    <w:rsid w:val="00312D7A"/>
    <w:rsid w:val="00313436"/>
    <w:rsid w:val="00314503"/>
    <w:rsid w:val="003151A1"/>
    <w:rsid w:val="003160C2"/>
    <w:rsid w:val="003166D5"/>
    <w:rsid w:val="0032020D"/>
    <w:rsid w:val="00320425"/>
    <w:rsid w:val="00322076"/>
    <w:rsid w:val="00326926"/>
    <w:rsid w:val="00331F61"/>
    <w:rsid w:val="00332C81"/>
    <w:rsid w:val="00332FC0"/>
    <w:rsid w:val="0033482A"/>
    <w:rsid w:val="003351C7"/>
    <w:rsid w:val="003374AE"/>
    <w:rsid w:val="0033765E"/>
    <w:rsid w:val="00337E4C"/>
    <w:rsid w:val="00340DEE"/>
    <w:rsid w:val="0034146E"/>
    <w:rsid w:val="00342C3B"/>
    <w:rsid w:val="00342F15"/>
    <w:rsid w:val="0034401E"/>
    <w:rsid w:val="003443C9"/>
    <w:rsid w:val="00344AAC"/>
    <w:rsid w:val="00344BC0"/>
    <w:rsid w:val="003465CF"/>
    <w:rsid w:val="00346DA9"/>
    <w:rsid w:val="003509A1"/>
    <w:rsid w:val="003519E0"/>
    <w:rsid w:val="00352390"/>
    <w:rsid w:val="00352BE1"/>
    <w:rsid w:val="00353737"/>
    <w:rsid w:val="00353FF0"/>
    <w:rsid w:val="0035485E"/>
    <w:rsid w:val="003561F5"/>
    <w:rsid w:val="0035715E"/>
    <w:rsid w:val="003578BB"/>
    <w:rsid w:val="00357DA6"/>
    <w:rsid w:val="00360693"/>
    <w:rsid w:val="0036144F"/>
    <w:rsid w:val="003615DD"/>
    <w:rsid w:val="00363021"/>
    <w:rsid w:val="00363EFE"/>
    <w:rsid w:val="00364DAB"/>
    <w:rsid w:val="00365260"/>
    <w:rsid w:val="0036762B"/>
    <w:rsid w:val="00370B93"/>
    <w:rsid w:val="00370E0D"/>
    <w:rsid w:val="003723E9"/>
    <w:rsid w:val="003725B6"/>
    <w:rsid w:val="00373D08"/>
    <w:rsid w:val="00374701"/>
    <w:rsid w:val="00375946"/>
    <w:rsid w:val="00375D40"/>
    <w:rsid w:val="0037615F"/>
    <w:rsid w:val="0037653B"/>
    <w:rsid w:val="0037760C"/>
    <w:rsid w:val="00380F11"/>
    <w:rsid w:val="003822CB"/>
    <w:rsid w:val="0038265C"/>
    <w:rsid w:val="003846C8"/>
    <w:rsid w:val="0038501F"/>
    <w:rsid w:val="00385145"/>
    <w:rsid w:val="003853A9"/>
    <w:rsid w:val="003900D3"/>
    <w:rsid w:val="00391450"/>
    <w:rsid w:val="00391BF4"/>
    <w:rsid w:val="00391FB3"/>
    <w:rsid w:val="003927DF"/>
    <w:rsid w:val="00392D80"/>
    <w:rsid w:val="00397184"/>
    <w:rsid w:val="00397187"/>
    <w:rsid w:val="00397674"/>
    <w:rsid w:val="00397B62"/>
    <w:rsid w:val="003A2799"/>
    <w:rsid w:val="003A2AF2"/>
    <w:rsid w:val="003A5A91"/>
    <w:rsid w:val="003A6873"/>
    <w:rsid w:val="003B0206"/>
    <w:rsid w:val="003B0BEA"/>
    <w:rsid w:val="003B0FEF"/>
    <w:rsid w:val="003B10EF"/>
    <w:rsid w:val="003B1409"/>
    <w:rsid w:val="003B271B"/>
    <w:rsid w:val="003B2A27"/>
    <w:rsid w:val="003B2B6B"/>
    <w:rsid w:val="003B2BCF"/>
    <w:rsid w:val="003B2F64"/>
    <w:rsid w:val="003B3DA7"/>
    <w:rsid w:val="003B4987"/>
    <w:rsid w:val="003B4F6D"/>
    <w:rsid w:val="003B5168"/>
    <w:rsid w:val="003B5C3F"/>
    <w:rsid w:val="003B5DDF"/>
    <w:rsid w:val="003B737F"/>
    <w:rsid w:val="003B7B2C"/>
    <w:rsid w:val="003C08FC"/>
    <w:rsid w:val="003C0C5B"/>
    <w:rsid w:val="003C11BF"/>
    <w:rsid w:val="003C1555"/>
    <w:rsid w:val="003C16D5"/>
    <w:rsid w:val="003C25FA"/>
    <w:rsid w:val="003C28AC"/>
    <w:rsid w:val="003C299E"/>
    <w:rsid w:val="003C2A88"/>
    <w:rsid w:val="003C3F70"/>
    <w:rsid w:val="003C4E72"/>
    <w:rsid w:val="003C5AD0"/>
    <w:rsid w:val="003D1A6B"/>
    <w:rsid w:val="003D3721"/>
    <w:rsid w:val="003D3B39"/>
    <w:rsid w:val="003D42D7"/>
    <w:rsid w:val="003D51B0"/>
    <w:rsid w:val="003D5251"/>
    <w:rsid w:val="003D5DB2"/>
    <w:rsid w:val="003D655B"/>
    <w:rsid w:val="003D69D6"/>
    <w:rsid w:val="003D6AB5"/>
    <w:rsid w:val="003D6CA5"/>
    <w:rsid w:val="003D6FAD"/>
    <w:rsid w:val="003E1A7E"/>
    <w:rsid w:val="003E289D"/>
    <w:rsid w:val="003E4951"/>
    <w:rsid w:val="003E4F3B"/>
    <w:rsid w:val="003E50B6"/>
    <w:rsid w:val="003E679D"/>
    <w:rsid w:val="003F1290"/>
    <w:rsid w:val="003F2A4E"/>
    <w:rsid w:val="003F2F0A"/>
    <w:rsid w:val="003F49C4"/>
    <w:rsid w:val="003F5211"/>
    <w:rsid w:val="003F580E"/>
    <w:rsid w:val="003F60EF"/>
    <w:rsid w:val="00400126"/>
    <w:rsid w:val="00404908"/>
    <w:rsid w:val="00404A82"/>
    <w:rsid w:val="004068EF"/>
    <w:rsid w:val="0040794B"/>
    <w:rsid w:val="00410190"/>
    <w:rsid w:val="004105A1"/>
    <w:rsid w:val="00410AB0"/>
    <w:rsid w:val="0041121D"/>
    <w:rsid w:val="00413860"/>
    <w:rsid w:val="00413945"/>
    <w:rsid w:val="00414272"/>
    <w:rsid w:val="0041476F"/>
    <w:rsid w:val="00416759"/>
    <w:rsid w:val="0041675E"/>
    <w:rsid w:val="00416ABD"/>
    <w:rsid w:val="004172A4"/>
    <w:rsid w:val="004178EC"/>
    <w:rsid w:val="00417F54"/>
    <w:rsid w:val="00421378"/>
    <w:rsid w:val="00421C3C"/>
    <w:rsid w:val="0042268E"/>
    <w:rsid w:val="00423B35"/>
    <w:rsid w:val="0042457A"/>
    <w:rsid w:val="004261CA"/>
    <w:rsid w:val="004268B6"/>
    <w:rsid w:val="00426BAD"/>
    <w:rsid w:val="0042737B"/>
    <w:rsid w:val="004324EB"/>
    <w:rsid w:val="00432BCC"/>
    <w:rsid w:val="00432CDE"/>
    <w:rsid w:val="00433AC1"/>
    <w:rsid w:val="0043422A"/>
    <w:rsid w:val="0044046C"/>
    <w:rsid w:val="0044109C"/>
    <w:rsid w:val="00441873"/>
    <w:rsid w:val="00442556"/>
    <w:rsid w:val="00442566"/>
    <w:rsid w:val="00442A27"/>
    <w:rsid w:val="00442A7F"/>
    <w:rsid w:val="00443E6D"/>
    <w:rsid w:val="0044507D"/>
    <w:rsid w:val="0044531D"/>
    <w:rsid w:val="004461C6"/>
    <w:rsid w:val="004468ED"/>
    <w:rsid w:val="004514CC"/>
    <w:rsid w:val="00451E5E"/>
    <w:rsid w:val="00452736"/>
    <w:rsid w:val="00452EF5"/>
    <w:rsid w:val="00453385"/>
    <w:rsid w:val="00453E95"/>
    <w:rsid w:val="00454418"/>
    <w:rsid w:val="00454FFF"/>
    <w:rsid w:val="00455271"/>
    <w:rsid w:val="00456B74"/>
    <w:rsid w:val="00456D57"/>
    <w:rsid w:val="00457D79"/>
    <w:rsid w:val="004601AB"/>
    <w:rsid w:val="0046285E"/>
    <w:rsid w:val="00463AAA"/>
    <w:rsid w:val="00463FD1"/>
    <w:rsid w:val="004640D6"/>
    <w:rsid w:val="00466EE4"/>
    <w:rsid w:val="0046736F"/>
    <w:rsid w:val="004706E5"/>
    <w:rsid w:val="00473A17"/>
    <w:rsid w:val="00475D12"/>
    <w:rsid w:val="0048021E"/>
    <w:rsid w:val="004803A6"/>
    <w:rsid w:val="00481CF6"/>
    <w:rsid w:val="00483DF8"/>
    <w:rsid w:val="00484C6F"/>
    <w:rsid w:val="00485A8F"/>
    <w:rsid w:val="004874EA"/>
    <w:rsid w:val="004909B1"/>
    <w:rsid w:val="004921F6"/>
    <w:rsid w:val="00493CEE"/>
    <w:rsid w:val="00495C27"/>
    <w:rsid w:val="004960E8"/>
    <w:rsid w:val="00496348"/>
    <w:rsid w:val="004A0B76"/>
    <w:rsid w:val="004A32D8"/>
    <w:rsid w:val="004A3326"/>
    <w:rsid w:val="004A45C4"/>
    <w:rsid w:val="004A5AF6"/>
    <w:rsid w:val="004A6563"/>
    <w:rsid w:val="004A7EBF"/>
    <w:rsid w:val="004B4D46"/>
    <w:rsid w:val="004B60BF"/>
    <w:rsid w:val="004B6445"/>
    <w:rsid w:val="004B6BBE"/>
    <w:rsid w:val="004C16FF"/>
    <w:rsid w:val="004C1D16"/>
    <w:rsid w:val="004C2DFB"/>
    <w:rsid w:val="004C35BA"/>
    <w:rsid w:val="004C374E"/>
    <w:rsid w:val="004C43A5"/>
    <w:rsid w:val="004C6478"/>
    <w:rsid w:val="004C795A"/>
    <w:rsid w:val="004C7B2E"/>
    <w:rsid w:val="004C7FFB"/>
    <w:rsid w:val="004D08B2"/>
    <w:rsid w:val="004D18C5"/>
    <w:rsid w:val="004D2417"/>
    <w:rsid w:val="004D2A79"/>
    <w:rsid w:val="004D3A04"/>
    <w:rsid w:val="004D3A9A"/>
    <w:rsid w:val="004D6DD3"/>
    <w:rsid w:val="004E0343"/>
    <w:rsid w:val="004E0B9D"/>
    <w:rsid w:val="004E1F6C"/>
    <w:rsid w:val="004E2B31"/>
    <w:rsid w:val="004E325C"/>
    <w:rsid w:val="004E4EC3"/>
    <w:rsid w:val="004E71DE"/>
    <w:rsid w:val="004F0968"/>
    <w:rsid w:val="004F0C9A"/>
    <w:rsid w:val="004F28BA"/>
    <w:rsid w:val="004F321D"/>
    <w:rsid w:val="004F4B25"/>
    <w:rsid w:val="004F5191"/>
    <w:rsid w:val="004F5FC6"/>
    <w:rsid w:val="00500FED"/>
    <w:rsid w:val="00501B0F"/>
    <w:rsid w:val="00502CED"/>
    <w:rsid w:val="00503578"/>
    <w:rsid w:val="005041F8"/>
    <w:rsid w:val="00506B99"/>
    <w:rsid w:val="00507FAD"/>
    <w:rsid w:val="005129CF"/>
    <w:rsid w:val="00512A1D"/>
    <w:rsid w:val="00513FB8"/>
    <w:rsid w:val="00514700"/>
    <w:rsid w:val="00515FFE"/>
    <w:rsid w:val="00520DB0"/>
    <w:rsid w:val="00521B49"/>
    <w:rsid w:val="00522276"/>
    <w:rsid w:val="005229CC"/>
    <w:rsid w:val="00522F50"/>
    <w:rsid w:val="00524686"/>
    <w:rsid w:val="005270A5"/>
    <w:rsid w:val="00527B2B"/>
    <w:rsid w:val="0053509C"/>
    <w:rsid w:val="005356D2"/>
    <w:rsid w:val="005364D1"/>
    <w:rsid w:val="00537DBD"/>
    <w:rsid w:val="0054044A"/>
    <w:rsid w:val="00540F25"/>
    <w:rsid w:val="005431D5"/>
    <w:rsid w:val="00544D15"/>
    <w:rsid w:val="0054785F"/>
    <w:rsid w:val="00551858"/>
    <w:rsid w:val="00552369"/>
    <w:rsid w:val="0055268E"/>
    <w:rsid w:val="00552BC5"/>
    <w:rsid w:val="005535E5"/>
    <w:rsid w:val="0055414B"/>
    <w:rsid w:val="00555432"/>
    <w:rsid w:val="00555E2D"/>
    <w:rsid w:val="00556BC5"/>
    <w:rsid w:val="00560233"/>
    <w:rsid w:val="005608D2"/>
    <w:rsid w:val="005622B6"/>
    <w:rsid w:val="0056454D"/>
    <w:rsid w:val="00564DC0"/>
    <w:rsid w:val="00565886"/>
    <w:rsid w:val="005671CC"/>
    <w:rsid w:val="00567A24"/>
    <w:rsid w:val="00572B61"/>
    <w:rsid w:val="005739DB"/>
    <w:rsid w:val="00574056"/>
    <w:rsid w:val="005740C9"/>
    <w:rsid w:val="00574CD3"/>
    <w:rsid w:val="00577491"/>
    <w:rsid w:val="00577A27"/>
    <w:rsid w:val="00580CEB"/>
    <w:rsid w:val="00582141"/>
    <w:rsid w:val="00584622"/>
    <w:rsid w:val="00584CDB"/>
    <w:rsid w:val="005850E5"/>
    <w:rsid w:val="0058528E"/>
    <w:rsid w:val="00587218"/>
    <w:rsid w:val="00594967"/>
    <w:rsid w:val="00594B61"/>
    <w:rsid w:val="00594F69"/>
    <w:rsid w:val="005960FE"/>
    <w:rsid w:val="005A0146"/>
    <w:rsid w:val="005A044C"/>
    <w:rsid w:val="005A082F"/>
    <w:rsid w:val="005A0FD6"/>
    <w:rsid w:val="005A16C4"/>
    <w:rsid w:val="005A1E22"/>
    <w:rsid w:val="005A2637"/>
    <w:rsid w:val="005A28E4"/>
    <w:rsid w:val="005A2DD4"/>
    <w:rsid w:val="005A33DF"/>
    <w:rsid w:val="005A4515"/>
    <w:rsid w:val="005A4B4E"/>
    <w:rsid w:val="005A4F80"/>
    <w:rsid w:val="005A513E"/>
    <w:rsid w:val="005A51A3"/>
    <w:rsid w:val="005A55FF"/>
    <w:rsid w:val="005A5E90"/>
    <w:rsid w:val="005A6F74"/>
    <w:rsid w:val="005B0819"/>
    <w:rsid w:val="005B1E81"/>
    <w:rsid w:val="005B34F2"/>
    <w:rsid w:val="005B3A90"/>
    <w:rsid w:val="005B3DC3"/>
    <w:rsid w:val="005B478E"/>
    <w:rsid w:val="005B4C88"/>
    <w:rsid w:val="005B6659"/>
    <w:rsid w:val="005B6A93"/>
    <w:rsid w:val="005B763D"/>
    <w:rsid w:val="005B7B09"/>
    <w:rsid w:val="005B7B27"/>
    <w:rsid w:val="005C0563"/>
    <w:rsid w:val="005C0910"/>
    <w:rsid w:val="005C0C43"/>
    <w:rsid w:val="005C0E8F"/>
    <w:rsid w:val="005C1F82"/>
    <w:rsid w:val="005C29A5"/>
    <w:rsid w:val="005C3EEF"/>
    <w:rsid w:val="005C43B9"/>
    <w:rsid w:val="005C4645"/>
    <w:rsid w:val="005C47DA"/>
    <w:rsid w:val="005C5493"/>
    <w:rsid w:val="005C5916"/>
    <w:rsid w:val="005C6BAD"/>
    <w:rsid w:val="005D049C"/>
    <w:rsid w:val="005D0796"/>
    <w:rsid w:val="005D481F"/>
    <w:rsid w:val="005E0FF2"/>
    <w:rsid w:val="005E4826"/>
    <w:rsid w:val="005E4981"/>
    <w:rsid w:val="005E58D1"/>
    <w:rsid w:val="005E69AF"/>
    <w:rsid w:val="005F1108"/>
    <w:rsid w:val="005F2100"/>
    <w:rsid w:val="005F24D6"/>
    <w:rsid w:val="005F293A"/>
    <w:rsid w:val="005F39CD"/>
    <w:rsid w:val="005F3D89"/>
    <w:rsid w:val="005F4F0F"/>
    <w:rsid w:val="005F577D"/>
    <w:rsid w:val="005F6A0E"/>
    <w:rsid w:val="006011A5"/>
    <w:rsid w:val="0060182D"/>
    <w:rsid w:val="00601926"/>
    <w:rsid w:val="00601DAC"/>
    <w:rsid w:val="00601FFF"/>
    <w:rsid w:val="00603DD3"/>
    <w:rsid w:val="006059E5"/>
    <w:rsid w:val="00605B6B"/>
    <w:rsid w:val="00605E51"/>
    <w:rsid w:val="0060771A"/>
    <w:rsid w:val="00610CCF"/>
    <w:rsid w:val="00610F26"/>
    <w:rsid w:val="00613397"/>
    <w:rsid w:val="006137CF"/>
    <w:rsid w:val="00614365"/>
    <w:rsid w:val="00615357"/>
    <w:rsid w:val="006160C2"/>
    <w:rsid w:val="00616237"/>
    <w:rsid w:val="0061649C"/>
    <w:rsid w:val="00616663"/>
    <w:rsid w:val="00622060"/>
    <w:rsid w:val="00622E0D"/>
    <w:rsid w:val="00623B7E"/>
    <w:rsid w:val="0062624E"/>
    <w:rsid w:val="00627155"/>
    <w:rsid w:val="00630396"/>
    <w:rsid w:val="00630B24"/>
    <w:rsid w:val="00631464"/>
    <w:rsid w:val="0063202C"/>
    <w:rsid w:val="006334EB"/>
    <w:rsid w:val="00635313"/>
    <w:rsid w:val="00636B22"/>
    <w:rsid w:val="006377DD"/>
    <w:rsid w:val="0063781D"/>
    <w:rsid w:val="00637ABF"/>
    <w:rsid w:val="006407B5"/>
    <w:rsid w:val="00640E69"/>
    <w:rsid w:val="00643F53"/>
    <w:rsid w:val="006457BC"/>
    <w:rsid w:val="00647A58"/>
    <w:rsid w:val="00653FD9"/>
    <w:rsid w:val="00655232"/>
    <w:rsid w:val="00655C64"/>
    <w:rsid w:val="00656079"/>
    <w:rsid w:val="00656A0D"/>
    <w:rsid w:val="006604FE"/>
    <w:rsid w:val="006605DC"/>
    <w:rsid w:val="006624AD"/>
    <w:rsid w:val="006631C8"/>
    <w:rsid w:val="006635FA"/>
    <w:rsid w:val="00663FB2"/>
    <w:rsid w:val="00665999"/>
    <w:rsid w:val="00672014"/>
    <w:rsid w:val="00672485"/>
    <w:rsid w:val="00673EC9"/>
    <w:rsid w:val="00677A79"/>
    <w:rsid w:val="0068089F"/>
    <w:rsid w:val="00681A60"/>
    <w:rsid w:val="006822F5"/>
    <w:rsid w:val="0068372F"/>
    <w:rsid w:val="00685C98"/>
    <w:rsid w:val="006860BA"/>
    <w:rsid w:val="00686A2D"/>
    <w:rsid w:val="0069004F"/>
    <w:rsid w:val="0069308B"/>
    <w:rsid w:val="0069361F"/>
    <w:rsid w:val="00693F72"/>
    <w:rsid w:val="00693FE3"/>
    <w:rsid w:val="006974C1"/>
    <w:rsid w:val="006A0BC7"/>
    <w:rsid w:val="006A155A"/>
    <w:rsid w:val="006A212C"/>
    <w:rsid w:val="006A6D0E"/>
    <w:rsid w:val="006A7551"/>
    <w:rsid w:val="006A77D9"/>
    <w:rsid w:val="006A7D53"/>
    <w:rsid w:val="006B1135"/>
    <w:rsid w:val="006B12B9"/>
    <w:rsid w:val="006B214E"/>
    <w:rsid w:val="006B2CDF"/>
    <w:rsid w:val="006B5127"/>
    <w:rsid w:val="006B642E"/>
    <w:rsid w:val="006B65B8"/>
    <w:rsid w:val="006B6C76"/>
    <w:rsid w:val="006C00DE"/>
    <w:rsid w:val="006C030B"/>
    <w:rsid w:val="006C0AAC"/>
    <w:rsid w:val="006C1966"/>
    <w:rsid w:val="006C2139"/>
    <w:rsid w:val="006C39E7"/>
    <w:rsid w:val="006C490D"/>
    <w:rsid w:val="006C543D"/>
    <w:rsid w:val="006C623A"/>
    <w:rsid w:val="006C749F"/>
    <w:rsid w:val="006C7C92"/>
    <w:rsid w:val="006D0191"/>
    <w:rsid w:val="006D0245"/>
    <w:rsid w:val="006D039F"/>
    <w:rsid w:val="006D07E6"/>
    <w:rsid w:val="006D0869"/>
    <w:rsid w:val="006D0991"/>
    <w:rsid w:val="006D1F87"/>
    <w:rsid w:val="006D207C"/>
    <w:rsid w:val="006D30AF"/>
    <w:rsid w:val="006D3787"/>
    <w:rsid w:val="006D3797"/>
    <w:rsid w:val="006D4A52"/>
    <w:rsid w:val="006D50FE"/>
    <w:rsid w:val="006D5F75"/>
    <w:rsid w:val="006D6181"/>
    <w:rsid w:val="006D685D"/>
    <w:rsid w:val="006E4EA5"/>
    <w:rsid w:val="006E68D2"/>
    <w:rsid w:val="006E75C5"/>
    <w:rsid w:val="006E7C9F"/>
    <w:rsid w:val="006E7DB5"/>
    <w:rsid w:val="006F0F4A"/>
    <w:rsid w:val="006F20A7"/>
    <w:rsid w:val="006F3760"/>
    <w:rsid w:val="006F4200"/>
    <w:rsid w:val="006F49FB"/>
    <w:rsid w:val="006F4E69"/>
    <w:rsid w:val="006F5EC9"/>
    <w:rsid w:val="006F6458"/>
    <w:rsid w:val="007017ED"/>
    <w:rsid w:val="00702219"/>
    <w:rsid w:val="00703B0F"/>
    <w:rsid w:val="00705D9A"/>
    <w:rsid w:val="00711EDA"/>
    <w:rsid w:val="00712CE2"/>
    <w:rsid w:val="0071393D"/>
    <w:rsid w:val="0071409D"/>
    <w:rsid w:val="00716C98"/>
    <w:rsid w:val="007171E3"/>
    <w:rsid w:val="00717AC7"/>
    <w:rsid w:val="00721330"/>
    <w:rsid w:val="0072199E"/>
    <w:rsid w:val="00722023"/>
    <w:rsid w:val="00722981"/>
    <w:rsid w:val="00723977"/>
    <w:rsid w:val="007241A1"/>
    <w:rsid w:val="007269C1"/>
    <w:rsid w:val="0072799E"/>
    <w:rsid w:val="0073186A"/>
    <w:rsid w:val="00731A62"/>
    <w:rsid w:val="00731ABE"/>
    <w:rsid w:val="00732290"/>
    <w:rsid w:val="00732A94"/>
    <w:rsid w:val="00732D3B"/>
    <w:rsid w:val="00732E01"/>
    <w:rsid w:val="00733329"/>
    <w:rsid w:val="00733FA1"/>
    <w:rsid w:val="00734051"/>
    <w:rsid w:val="00734387"/>
    <w:rsid w:val="00734DE0"/>
    <w:rsid w:val="00735968"/>
    <w:rsid w:val="00736BCD"/>
    <w:rsid w:val="00737131"/>
    <w:rsid w:val="00740501"/>
    <w:rsid w:val="00741A4B"/>
    <w:rsid w:val="00742FBD"/>
    <w:rsid w:val="0074353A"/>
    <w:rsid w:val="00744D6D"/>
    <w:rsid w:val="00745949"/>
    <w:rsid w:val="007469D8"/>
    <w:rsid w:val="00746E11"/>
    <w:rsid w:val="00747ECB"/>
    <w:rsid w:val="0075077C"/>
    <w:rsid w:val="0075099D"/>
    <w:rsid w:val="00750B9E"/>
    <w:rsid w:val="007535D6"/>
    <w:rsid w:val="00755A08"/>
    <w:rsid w:val="00755C4E"/>
    <w:rsid w:val="007569F9"/>
    <w:rsid w:val="00757148"/>
    <w:rsid w:val="00757C85"/>
    <w:rsid w:val="007607D3"/>
    <w:rsid w:val="00761676"/>
    <w:rsid w:val="007620FE"/>
    <w:rsid w:val="00762FE8"/>
    <w:rsid w:val="00763EA8"/>
    <w:rsid w:val="00763F8A"/>
    <w:rsid w:val="00764155"/>
    <w:rsid w:val="00764577"/>
    <w:rsid w:val="00764D46"/>
    <w:rsid w:val="00765C28"/>
    <w:rsid w:val="00767284"/>
    <w:rsid w:val="00770189"/>
    <w:rsid w:val="0077171D"/>
    <w:rsid w:val="007722F1"/>
    <w:rsid w:val="007736AC"/>
    <w:rsid w:val="00774C35"/>
    <w:rsid w:val="00775457"/>
    <w:rsid w:val="00775A72"/>
    <w:rsid w:val="007766CE"/>
    <w:rsid w:val="007767A1"/>
    <w:rsid w:val="00780B15"/>
    <w:rsid w:val="007818A3"/>
    <w:rsid w:val="00782A2A"/>
    <w:rsid w:val="00782F79"/>
    <w:rsid w:val="007831DE"/>
    <w:rsid w:val="00783250"/>
    <w:rsid w:val="00785B52"/>
    <w:rsid w:val="00786A2A"/>
    <w:rsid w:val="00787E37"/>
    <w:rsid w:val="00790081"/>
    <w:rsid w:val="00790382"/>
    <w:rsid w:val="00790B9F"/>
    <w:rsid w:val="0079253D"/>
    <w:rsid w:val="00794CEC"/>
    <w:rsid w:val="0079582A"/>
    <w:rsid w:val="00795BDD"/>
    <w:rsid w:val="00796732"/>
    <w:rsid w:val="00796B6A"/>
    <w:rsid w:val="00796C66"/>
    <w:rsid w:val="007A0D19"/>
    <w:rsid w:val="007A1D16"/>
    <w:rsid w:val="007A2A6F"/>
    <w:rsid w:val="007A3B5D"/>
    <w:rsid w:val="007A3F5B"/>
    <w:rsid w:val="007B05AD"/>
    <w:rsid w:val="007B365B"/>
    <w:rsid w:val="007B3848"/>
    <w:rsid w:val="007B3CC0"/>
    <w:rsid w:val="007B4AAE"/>
    <w:rsid w:val="007B7262"/>
    <w:rsid w:val="007C3F1C"/>
    <w:rsid w:val="007C5A89"/>
    <w:rsid w:val="007C632C"/>
    <w:rsid w:val="007C7880"/>
    <w:rsid w:val="007C7B2B"/>
    <w:rsid w:val="007D0118"/>
    <w:rsid w:val="007D05D2"/>
    <w:rsid w:val="007D17C8"/>
    <w:rsid w:val="007D19EE"/>
    <w:rsid w:val="007D1F7C"/>
    <w:rsid w:val="007D22CF"/>
    <w:rsid w:val="007D60C8"/>
    <w:rsid w:val="007D7901"/>
    <w:rsid w:val="007D7DA8"/>
    <w:rsid w:val="007E016D"/>
    <w:rsid w:val="007E05D8"/>
    <w:rsid w:val="007E0B1A"/>
    <w:rsid w:val="007E3246"/>
    <w:rsid w:val="007E3ED0"/>
    <w:rsid w:val="007E61BE"/>
    <w:rsid w:val="007E6AA2"/>
    <w:rsid w:val="007E6E82"/>
    <w:rsid w:val="007E708A"/>
    <w:rsid w:val="007F044A"/>
    <w:rsid w:val="007F048B"/>
    <w:rsid w:val="007F2A9C"/>
    <w:rsid w:val="007F3FED"/>
    <w:rsid w:val="007F4734"/>
    <w:rsid w:val="007F4A0F"/>
    <w:rsid w:val="007F7A61"/>
    <w:rsid w:val="007F7CB3"/>
    <w:rsid w:val="008006FD"/>
    <w:rsid w:val="00801188"/>
    <w:rsid w:val="00804F5D"/>
    <w:rsid w:val="008051D7"/>
    <w:rsid w:val="00805617"/>
    <w:rsid w:val="0080787A"/>
    <w:rsid w:val="00807B9C"/>
    <w:rsid w:val="00807E76"/>
    <w:rsid w:val="008130EA"/>
    <w:rsid w:val="00813349"/>
    <w:rsid w:val="0081442B"/>
    <w:rsid w:val="00815459"/>
    <w:rsid w:val="008156DE"/>
    <w:rsid w:val="00817EF9"/>
    <w:rsid w:val="008208A0"/>
    <w:rsid w:val="00820CAF"/>
    <w:rsid w:val="00823C5A"/>
    <w:rsid w:val="00825709"/>
    <w:rsid w:val="008273CD"/>
    <w:rsid w:val="008304E9"/>
    <w:rsid w:val="00831EDF"/>
    <w:rsid w:val="008320F9"/>
    <w:rsid w:val="00833FC3"/>
    <w:rsid w:val="00836F62"/>
    <w:rsid w:val="00837342"/>
    <w:rsid w:val="008374FF"/>
    <w:rsid w:val="00841269"/>
    <w:rsid w:val="008412DD"/>
    <w:rsid w:val="0084179E"/>
    <w:rsid w:val="00841944"/>
    <w:rsid w:val="00842B0B"/>
    <w:rsid w:val="0084392E"/>
    <w:rsid w:val="00843D77"/>
    <w:rsid w:val="008445A1"/>
    <w:rsid w:val="008459A7"/>
    <w:rsid w:val="00845E65"/>
    <w:rsid w:val="0085176E"/>
    <w:rsid w:val="00851CE8"/>
    <w:rsid w:val="00852A57"/>
    <w:rsid w:val="00852EAA"/>
    <w:rsid w:val="008559FF"/>
    <w:rsid w:val="008565F9"/>
    <w:rsid w:val="0085762E"/>
    <w:rsid w:val="00862557"/>
    <w:rsid w:val="008627D5"/>
    <w:rsid w:val="00862AA8"/>
    <w:rsid w:val="00863DBF"/>
    <w:rsid w:val="00865C7E"/>
    <w:rsid w:val="0086677A"/>
    <w:rsid w:val="00866825"/>
    <w:rsid w:val="00866B94"/>
    <w:rsid w:val="00871FE1"/>
    <w:rsid w:val="00876305"/>
    <w:rsid w:val="00877572"/>
    <w:rsid w:val="0088030D"/>
    <w:rsid w:val="00881700"/>
    <w:rsid w:val="00881DDC"/>
    <w:rsid w:val="00882938"/>
    <w:rsid w:val="00883ED4"/>
    <w:rsid w:val="0088447F"/>
    <w:rsid w:val="00885101"/>
    <w:rsid w:val="00885564"/>
    <w:rsid w:val="008861EF"/>
    <w:rsid w:val="008877FF"/>
    <w:rsid w:val="00891F4E"/>
    <w:rsid w:val="008934E2"/>
    <w:rsid w:val="00897076"/>
    <w:rsid w:val="008A055A"/>
    <w:rsid w:val="008A1B08"/>
    <w:rsid w:val="008A2510"/>
    <w:rsid w:val="008A2C05"/>
    <w:rsid w:val="008A30C3"/>
    <w:rsid w:val="008A3193"/>
    <w:rsid w:val="008A4029"/>
    <w:rsid w:val="008A5994"/>
    <w:rsid w:val="008A62B0"/>
    <w:rsid w:val="008A6999"/>
    <w:rsid w:val="008A6DAE"/>
    <w:rsid w:val="008B0A97"/>
    <w:rsid w:val="008B0F2D"/>
    <w:rsid w:val="008B1FEE"/>
    <w:rsid w:val="008B2096"/>
    <w:rsid w:val="008B4A16"/>
    <w:rsid w:val="008B5C76"/>
    <w:rsid w:val="008C1006"/>
    <w:rsid w:val="008C634D"/>
    <w:rsid w:val="008C636E"/>
    <w:rsid w:val="008C7BFF"/>
    <w:rsid w:val="008C7E3C"/>
    <w:rsid w:val="008D0341"/>
    <w:rsid w:val="008D087D"/>
    <w:rsid w:val="008D1567"/>
    <w:rsid w:val="008D3435"/>
    <w:rsid w:val="008D4021"/>
    <w:rsid w:val="008D454E"/>
    <w:rsid w:val="008D496F"/>
    <w:rsid w:val="008D5224"/>
    <w:rsid w:val="008D6A8B"/>
    <w:rsid w:val="008D7E9D"/>
    <w:rsid w:val="008E1C83"/>
    <w:rsid w:val="008E2AF3"/>
    <w:rsid w:val="008E6EDB"/>
    <w:rsid w:val="008E72D7"/>
    <w:rsid w:val="008F06AE"/>
    <w:rsid w:val="008F0AD2"/>
    <w:rsid w:val="008F119A"/>
    <w:rsid w:val="008F1555"/>
    <w:rsid w:val="008F1BFD"/>
    <w:rsid w:val="008F26C3"/>
    <w:rsid w:val="008F2BDF"/>
    <w:rsid w:val="008F2C40"/>
    <w:rsid w:val="008F3505"/>
    <w:rsid w:val="008F3A96"/>
    <w:rsid w:val="008F4A65"/>
    <w:rsid w:val="008F5E27"/>
    <w:rsid w:val="008F7D7C"/>
    <w:rsid w:val="0090087D"/>
    <w:rsid w:val="009008C3"/>
    <w:rsid w:val="0090098A"/>
    <w:rsid w:val="00902DA9"/>
    <w:rsid w:val="00902DE5"/>
    <w:rsid w:val="00903B2B"/>
    <w:rsid w:val="0090469A"/>
    <w:rsid w:val="009049C1"/>
    <w:rsid w:val="009062F7"/>
    <w:rsid w:val="00907C4E"/>
    <w:rsid w:val="009103D8"/>
    <w:rsid w:val="00911807"/>
    <w:rsid w:val="0091207B"/>
    <w:rsid w:val="009124A6"/>
    <w:rsid w:val="0091631C"/>
    <w:rsid w:val="009171A0"/>
    <w:rsid w:val="00917571"/>
    <w:rsid w:val="0091769F"/>
    <w:rsid w:val="00917705"/>
    <w:rsid w:val="00917A9E"/>
    <w:rsid w:val="00920BF7"/>
    <w:rsid w:val="00920E0F"/>
    <w:rsid w:val="00923EAD"/>
    <w:rsid w:val="00926D38"/>
    <w:rsid w:val="00927503"/>
    <w:rsid w:val="009305A6"/>
    <w:rsid w:val="00931358"/>
    <w:rsid w:val="009314C6"/>
    <w:rsid w:val="00931A17"/>
    <w:rsid w:val="00931C50"/>
    <w:rsid w:val="00931D36"/>
    <w:rsid w:val="00931E60"/>
    <w:rsid w:val="009330AB"/>
    <w:rsid w:val="0093444B"/>
    <w:rsid w:val="00934906"/>
    <w:rsid w:val="00934B37"/>
    <w:rsid w:val="00936F69"/>
    <w:rsid w:val="0093742E"/>
    <w:rsid w:val="009406D8"/>
    <w:rsid w:val="00941D46"/>
    <w:rsid w:val="00942CC2"/>
    <w:rsid w:val="00943B86"/>
    <w:rsid w:val="00945550"/>
    <w:rsid w:val="009467F1"/>
    <w:rsid w:val="00946A43"/>
    <w:rsid w:val="009502FC"/>
    <w:rsid w:val="009513A7"/>
    <w:rsid w:val="009513B7"/>
    <w:rsid w:val="00952180"/>
    <w:rsid w:val="00952EB1"/>
    <w:rsid w:val="00953186"/>
    <w:rsid w:val="009547DB"/>
    <w:rsid w:val="00955982"/>
    <w:rsid w:val="00955A2D"/>
    <w:rsid w:val="00955C67"/>
    <w:rsid w:val="00955F56"/>
    <w:rsid w:val="00957CA1"/>
    <w:rsid w:val="0096350A"/>
    <w:rsid w:val="009653A4"/>
    <w:rsid w:val="00965FF6"/>
    <w:rsid w:val="00966277"/>
    <w:rsid w:val="00966881"/>
    <w:rsid w:val="00966DC4"/>
    <w:rsid w:val="00971D35"/>
    <w:rsid w:val="00972A6E"/>
    <w:rsid w:val="009732FF"/>
    <w:rsid w:val="00973434"/>
    <w:rsid w:val="0097354C"/>
    <w:rsid w:val="00973FC6"/>
    <w:rsid w:val="00974324"/>
    <w:rsid w:val="00974DF6"/>
    <w:rsid w:val="00976B72"/>
    <w:rsid w:val="00976C5B"/>
    <w:rsid w:val="009770CB"/>
    <w:rsid w:val="0097798E"/>
    <w:rsid w:val="00977A38"/>
    <w:rsid w:val="009804DF"/>
    <w:rsid w:val="0098085E"/>
    <w:rsid w:val="0098154A"/>
    <w:rsid w:val="009833CD"/>
    <w:rsid w:val="0098638B"/>
    <w:rsid w:val="00986D23"/>
    <w:rsid w:val="009876D7"/>
    <w:rsid w:val="00990F8F"/>
    <w:rsid w:val="0099231D"/>
    <w:rsid w:val="00996C4C"/>
    <w:rsid w:val="0099760C"/>
    <w:rsid w:val="009A1AAF"/>
    <w:rsid w:val="009A26D0"/>
    <w:rsid w:val="009A3244"/>
    <w:rsid w:val="009A3840"/>
    <w:rsid w:val="009A4D17"/>
    <w:rsid w:val="009A69CC"/>
    <w:rsid w:val="009A6AFF"/>
    <w:rsid w:val="009A6D01"/>
    <w:rsid w:val="009A6EC0"/>
    <w:rsid w:val="009A7765"/>
    <w:rsid w:val="009B01F0"/>
    <w:rsid w:val="009B1490"/>
    <w:rsid w:val="009B1644"/>
    <w:rsid w:val="009B2451"/>
    <w:rsid w:val="009B2FC8"/>
    <w:rsid w:val="009C0246"/>
    <w:rsid w:val="009C0609"/>
    <w:rsid w:val="009C0E0E"/>
    <w:rsid w:val="009C2F5F"/>
    <w:rsid w:val="009C6D4F"/>
    <w:rsid w:val="009D08B6"/>
    <w:rsid w:val="009D0D1B"/>
    <w:rsid w:val="009D101A"/>
    <w:rsid w:val="009D11F0"/>
    <w:rsid w:val="009D1BA6"/>
    <w:rsid w:val="009D1BF6"/>
    <w:rsid w:val="009D2543"/>
    <w:rsid w:val="009D34D3"/>
    <w:rsid w:val="009D3D3A"/>
    <w:rsid w:val="009D4269"/>
    <w:rsid w:val="009D54B5"/>
    <w:rsid w:val="009D5B96"/>
    <w:rsid w:val="009D6028"/>
    <w:rsid w:val="009D6491"/>
    <w:rsid w:val="009E3B13"/>
    <w:rsid w:val="009E458D"/>
    <w:rsid w:val="009E4952"/>
    <w:rsid w:val="009E55B3"/>
    <w:rsid w:val="009E5CFF"/>
    <w:rsid w:val="009E6122"/>
    <w:rsid w:val="009F06BA"/>
    <w:rsid w:val="009F08D9"/>
    <w:rsid w:val="009F2056"/>
    <w:rsid w:val="009F25A6"/>
    <w:rsid w:val="009F2E39"/>
    <w:rsid w:val="009F318C"/>
    <w:rsid w:val="009F4353"/>
    <w:rsid w:val="009F4C23"/>
    <w:rsid w:val="009F6255"/>
    <w:rsid w:val="009F7F1A"/>
    <w:rsid w:val="00A0045D"/>
    <w:rsid w:val="00A011DA"/>
    <w:rsid w:val="00A01819"/>
    <w:rsid w:val="00A01CCB"/>
    <w:rsid w:val="00A0340F"/>
    <w:rsid w:val="00A03A86"/>
    <w:rsid w:val="00A04A95"/>
    <w:rsid w:val="00A04CCA"/>
    <w:rsid w:val="00A04CEF"/>
    <w:rsid w:val="00A12823"/>
    <w:rsid w:val="00A12DCC"/>
    <w:rsid w:val="00A13135"/>
    <w:rsid w:val="00A13397"/>
    <w:rsid w:val="00A13E51"/>
    <w:rsid w:val="00A140CB"/>
    <w:rsid w:val="00A162B6"/>
    <w:rsid w:val="00A1788E"/>
    <w:rsid w:val="00A20F64"/>
    <w:rsid w:val="00A2291B"/>
    <w:rsid w:val="00A25037"/>
    <w:rsid w:val="00A30C4C"/>
    <w:rsid w:val="00A313AA"/>
    <w:rsid w:val="00A315D4"/>
    <w:rsid w:val="00A31915"/>
    <w:rsid w:val="00A32454"/>
    <w:rsid w:val="00A34975"/>
    <w:rsid w:val="00A360D6"/>
    <w:rsid w:val="00A37318"/>
    <w:rsid w:val="00A413BA"/>
    <w:rsid w:val="00A4291E"/>
    <w:rsid w:val="00A431F5"/>
    <w:rsid w:val="00A43289"/>
    <w:rsid w:val="00A44EBB"/>
    <w:rsid w:val="00A45528"/>
    <w:rsid w:val="00A474B1"/>
    <w:rsid w:val="00A5193A"/>
    <w:rsid w:val="00A53621"/>
    <w:rsid w:val="00A54ABA"/>
    <w:rsid w:val="00A555D0"/>
    <w:rsid w:val="00A572F8"/>
    <w:rsid w:val="00A60466"/>
    <w:rsid w:val="00A6095F"/>
    <w:rsid w:val="00A60D4C"/>
    <w:rsid w:val="00A61F50"/>
    <w:rsid w:val="00A62C92"/>
    <w:rsid w:val="00A653DE"/>
    <w:rsid w:val="00A65985"/>
    <w:rsid w:val="00A673EB"/>
    <w:rsid w:val="00A70AEB"/>
    <w:rsid w:val="00A70D0E"/>
    <w:rsid w:val="00A73009"/>
    <w:rsid w:val="00A73307"/>
    <w:rsid w:val="00A733D6"/>
    <w:rsid w:val="00A736BF"/>
    <w:rsid w:val="00A73E44"/>
    <w:rsid w:val="00A740D6"/>
    <w:rsid w:val="00A751EF"/>
    <w:rsid w:val="00A75DA1"/>
    <w:rsid w:val="00A763D6"/>
    <w:rsid w:val="00A7749E"/>
    <w:rsid w:val="00A81415"/>
    <w:rsid w:val="00A81A77"/>
    <w:rsid w:val="00A82FD2"/>
    <w:rsid w:val="00A8366E"/>
    <w:rsid w:val="00A838DB"/>
    <w:rsid w:val="00A84C64"/>
    <w:rsid w:val="00A84CB2"/>
    <w:rsid w:val="00A85FF9"/>
    <w:rsid w:val="00A8606B"/>
    <w:rsid w:val="00A86C80"/>
    <w:rsid w:val="00A902AF"/>
    <w:rsid w:val="00A90BD5"/>
    <w:rsid w:val="00A90CB3"/>
    <w:rsid w:val="00A92155"/>
    <w:rsid w:val="00A921BE"/>
    <w:rsid w:val="00A926E5"/>
    <w:rsid w:val="00A93826"/>
    <w:rsid w:val="00A94B52"/>
    <w:rsid w:val="00A950AD"/>
    <w:rsid w:val="00A954C7"/>
    <w:rsid w:val="00A96DD1"/>
    <w:rsid w:val="00AA0654"/>
    <w:rsid w:val="00AA0DED"/>
    <w:rsid w:val="00AA0F91"/>
    <w:rsid w:val="00AA1572"/>
    <w:rsid w:val="00AA4026"/>
    <w:rsid w:val="00AA4619"/>
    <w:rsid w:val="00AA5B62"/>
    <w:rsid w:val="00AA6DA0"/>
    <w:rsid w:val="00AB067C"/>
    <w:rsid w:val="00AB083E"/>
    <w:rsid w:val="00AB1940"/>
    <w:rsid w:val="00AB2D6C"/>
    <w:rsid w:val="00AB34E7"/>
    <w:rsid w:val="00AB4A5D"/>
    <w:rsid w:val="00AB51F4"/>
    <w:rsid w:val="00AB6C84"/>
    <w:rsid w:val="00AB7F53"/>
    <w:rsid w:val="00AC036F"/>
    <w:rsid w:val="00AC125A"/>
    <w:rsid w:val="00AC159B"/>
    <w:rsid w:val="00AC1D48"/>
    <w:rsid w:val="00AC3956"/>
    <w:rsid w:val="00AC3A78"/>
    <w:rsid w:val="00AC5B5E"/>
    <w:rsid w:val="00AC5C1E"/>
    <w:rsid w:val="00AD0446"/>
    <w:rsid w:val="00AD0636"/>
    <w:rsid w:val="00AD16A4"/>
    <w:rsid w:val="00AD1B5D"/>
    <w:rsid w:val="00AD3A4B"/>
    <w:rsid w:val="00AD3E67"/>
    <w:rsid w:val="00AD494D"/>
    <w:rsid w:val="00AD4C7B"/>
    <w:rsid w:val="00AD554D"/>
    <w:rsid w:val="00AD5DD4"/>
    <w:rsid w:val="00AD6AC2"/>
    <w:rsid w:val="00AD6B92"/>
    <w:rsid w:val="00AD7C13"/>
    <w:rsid w:val="00AE092E"/>
    <w:rsid w:val="00AE163E"/>
    <w:rsid w:val="00AE334D"/>
    <w:rsid w:val="00AE38A2"/>
    <w:rsid w:val="00AE3E6A"/>
    <w:rsid w:val="00AE4719"/>
    <w:rsid w:val="00AE6011"/>
    <w:rsid w:val="00AE7F60"/>
    <w:rsid w:val="00AF0B70"/>
    <w:rsid w:val="00AF1252"/>
    <w:rsid w:val="00AF2805"/>
    <w:rsid w:val="00AF2A4E"/>
    <w:rsid w:val="00AF3412"/>
    <w:rsid w:val="00AF3442"/>
    <w:rsid w:val="00AF360C"/>
    <w:rsid w:val="00AF4472"/>
    <w:rsid w:val="00AF5AA8"/>
    <w:rsid w:val="00AF61A2"/>
    <w:rsid w:val="00AF69F0"/>
    <w:rsid w:val="00AF7204"/>
    <w:rsid w:val="00B00049"/>
    <w:rsid w:val="00B01C89"/>
    <w:rsid w:val="00B03BF6"/>
    <w:rsid w:val="00B06B0B"/>
    <w:rsid w:val="00B1004C"/>
    <w:rsid w:val="00B14223"/>
    <w:rsid w:val="00B15116"/>
    <w:rsid w:val="00B1549E"/>
    <w:rsid w:val="00B20424"/>
    <w:rsid w:val="00B21C45"/>
    <w:rsid w:val="00B22FA7"/>
    <w:rsid w:val="00B26859"/>
    <w:rsid w:val="00B31E39"/>
    <w:rsid w:val="00B351D3"/>
    <w:rsid w:val="00B36DA6"/>
    <w:rsid w:val="00B36DD1"/>
    <w:rsid w:val="00B4060E"/>
    <w:rsid w:val="00B417C1"/>
    <w:rsid w:val="00B42828"/>
    <w:rsid w:val="00B46AF8"/>
    <w:rsid w:val="00B4756F"/>
    <w:rsid w:val="00B50E53"/>
    <w:rsid w:val="00B53BDD"/>
    <w:rsid w:val="00B5634C"/>
    <w:rsid w:val="00B5733C"/>
    <w:rsid w:val="00B60F9B"/>
    <w:rsid w:val="00B638B2"/>
    <w:rsid w:val="00B641C0"/>
    <w:rsid w:val="00B648B0"/>
    <w:rsid w:val="00B65315"/>
    <w:rsid w:val="00B65631"/>
    <w:rsid w:val="00B671CC"/>
    <w:rsid w:val="00B677D2"/>
    <w:rsid w:val="00B716E1"/>
    <w:rsid w:val="00B71A61"/>
    <w:rsid w:val="00B7251E"/>
    <w:rsid w:val="00B738B2"/>
    <w:rsid w:val="00B740E0"/>
    <w:rsid w:val="00B7624E"/>
    <w:rsid w:val="00B762C2"/>
    <w:rsid w:val="00B80AA7"/>
    <w:rsid w:val="00B83609"/>
    <w:rsid w:val="00B83B10"/>
    <w:rsid w:val="00B8509F"/>
    <w:rsid w:val="00B85635"/>
    <w:rsid w:val="00B85C3D"/>
    <w:rsid w:val="00B86A8C"/>
    <w:rsid w:val="00B911DE"/>
    <w:rsid w:val="00B9126E"/>
    <w:rsid w:val="00B91E47"/>
    <w:rsid w:val="00B92DAD"/>
    <w:rsid w:val="00B936B7"/>
    <w:rsid w:val="00B93C51"/>
    <w:rsid w:val="00B945FB"/>
    <w:rsid w:val="00B960F5"/>
    <w:rsid w:val="00B96ECF"/>
    <w:rsid w:val="00BA17ED"/>
    <w:rsid w:val="00BA1DF4"/>
    <w:rsid w:val="00BA23EA"/>
    <w:rsid w:val="00BA3571"/>
    <w:rsid w:val="00BA4F9F"/>
    <w:rsid w:val="00BB0A22"/>
    <w:rsid w:val="00BB14D2"/>
    <w:rsid w:val="00BB1772"/>
    <w:rsid w:val="00BB2E64"/>
    <w:rsid w:val="00BB30EC"/>
    <w:rsid w:val="00BB35ED"/>
    <w:rsid w:val="00BB49CF"/>
    <w:rsid w:val="00BB667D"/>
    <w:rsid w:val="00BB75E2"/>
    <w:rsid w:val="00BC0EC9"/>
    <w:rsid w:val="00BC246B"/>
    <w:rsid w:val="00BC24E1"/>
    <w:rsid w:val="00BC2880"/>
    <w:rsid w:val="00BC2DA7"/>
    <w:rsid w:val="00BC33B4"/>
    <w:rsid w:val="00BC3406"/>
    <w:rsid w:val="00BC3787"/>
    <w:rsid w:val="00BC390B"/>
    <w:rsid w:val="00BC3D07"/>
    <w:rsid w:val="00BC50C2"/>
    <w:rsid w:val="00BC6054"/>
    <w:rsid w:val="00BC6288"/>
    <w:rsid w:val="00BD0C40"/>
    <w:rsid w:val="00BD10A8"/>
    <w:rsid w:val="00BD11C9"/>
    <w:rsid w:val="00BD2102"/>
    <w:rsid w:val="00BD7399"/>
    <w:rsid w:val="00BE0925"/>
    <w:rsid w:val="00BE11B8"/>
    <w:rsid w:val="00BE25B4"/>
    <w:rsid w:val="00BE4097"/>
    <w:rsid w:val="00BE53B9"/>
    <w:rsid w:val="00BE5D2D"/>
    <w:rsid w:val="00BE628C"/>
    <w:rsid w:val="00BF017D"/>
    <w:rsid w:val="00BF120F"/>
    <w:rsid w:val="00BF1920"/>
    <w:rsid w:val="00BF3439"/>
    <w:rsid w:val="00BF35CA"/>
    <w:rsid w:val="00BF3E8B"/>
    <w:rsid w:val="00BF3EC2"/>
    <w:rsid w:val="00BF67FA"/>
    <w:rsid w:val="00BF7DCC"/>
    <w:rsid w:val="00C00D52"/>
    <w:rsid w:val="00C03B25"/>
    <w:rsid w:val="00C03CE4"/>
    <w:rsid w:val="00C03CE6"/>
    <w:rsid w:val="00C03DA5"/>
    <w:rsid w:val="00C0536E"/>
    <w:rsid w:val="00C06D76"/>
    <w:rsid w:val="00C071DD"/>
    <w:rsid w:val="00C0757E"/>
    <w:rsid w:val="00C107A4"/>
    <w:rsid w:val="00C11C24"/>
    <w:rsid w:val="00C12384"/>
    <w:rsid w:val="00C13579"/>
    <w:rsid w:val="00C13E3B"/>
    <w:rsid w:val="00C1445A"/>
    <w:rsid w:val="00C1482F"/>
    <w:rsid w:val="00C14D0D"/>
    <w:rsid w:val="00C1594C"/>
    <w:rsid w:val="00C15B73"/>
    <w:rsid w:val="00C20D65"/>
    <w:rsid w:val="00C21312"/>
    <w:rsid w:val="00C238C0"/>
    <w:rsid w:val="00C2428C"/>
    <w:rsid w:val="00C24FF5"/>
    <w:rsid w:val="00C2689F"/>
    <w:rsid w:val="00C27FB2"/>
    <w:rsid w:val="00C301B7"/>
    <w:rsid w:val="00C302F7"/>
    <w:rsid w:val="00C31F6D"/>
    <w:rsid w:val="00C327FA"/>
    <w:rsid w:val="00C32D56"/>
    <w:rsid w:val="00C331AA"/>
    <w:rsid w:val="00C351E2"/>
    <w:rsid w:val="00C352D0"/>
    <w:rsid w:val="00C35C95"/>
    <w:rsid w:val="00C36AE7"/>
    <w:rsid w:val="00C37E54"/>
    <w:rsid w:val="00C403AF"/>
    <w:rsid w:val="00C4117E"/>
    <w:rsid w:val="00C41A9A"/>
    <w:rsid w:val="00C43451"/>
    <w:rsid w:val="00C43B77"/>
    <w:rsid w:val="00C474BF"/>
    <w:rsid w:val="00C47CAD"/>
    <w:rsid w:val="00C47DEA"/>
    <w:rsid w:val="00C5004A"/>
    <w:rsid w:val="00C52749"/>
    <w:rsid w:val="00C52875"/>
    <w:rsid w:val="00C52EC8"/>
    <w:rsid w:val="00C5305A"/>
    <w:rsid w:val="00C53A3A"/>
    <w:rsid w:val="00C53C2C"/>
    <w:rsid w:val="00C53D6A"/>
    <w:rsid w:val="00C54435"/>
    <w:rsid w:val="00C556EF"/>
    <w:rsid w:val="00C55EA8"/>
    <w:rsid w:val="00C57641"/>
    <w:rsid w:val="00C6073A"/>
    <w:rsid w:val="00C60849"/>
    <w:rsid w:val="00C61040"/>
    <w:rsid w:val="00C62819"/>
    <w:rsid w:val="00C634FD"/>
    <w:rsid w:val="00C63A2F"/>
    <w:rsid w:val="00C651E7"/>
    <w:rsid w:val="00C6655E"/>
    <w:rsid w:val="00C665FB"/>
    <w:rsid w:val="00C6679F"/>
    <w:rsid w:val="00C67FA9"/>
    <w:rsid w:val="00C70694"/>
    <w:rsid w:val="00C70BEC"/>
    <w:rsid w:val="00C70E35"/>
    <w:rsid w:val="00C71E31"/>
    <w:rsid w:val="00C74936"/>
    <w:rsid w:val="00C76256"/>
    <w:rsid w:val="00C77B47"/>
    <w:rsid w:val="00C816D4"/>
    <w:rsid w:val="00C826D6"/>
    <w:rsid w:val="00C82FDC"/>
    <w:rsid w:val="00C83661"/>
    <w:rsid w:val="00C86380"/>
    <w:rsid w:val="00C90765"/>
    <w:rsid w:val="00C9348A"/>
    <w:rsid w:val="00C9435E"/>
    <w:rsid w:val="00C9458F"/>
    <w:rsid w:val="00C95B16"/>
    <w:rsid w:val="00C97A68"/>
    <w:rsid w:val="00CA0CA1"/>
    <w:rsid w:val="00CA2154"/>
    <w:rsid w:val="00CA53E6"/>
    <w:rsid w:val="00CA675A"/>
    <w:rsid w:val="00CA725B"/>
    <w:rsid w:val="00CA7C5F"/>
    <w:rsid w:val="00CB158E"/>
    <w:rsid w:val="00CB17B4"/>
    <w:rsid w:val="00CB1F13"/>
    <w:rsid w:val="00CB2B74"/>
    <w:rsid w:val="00CB2DE2"/>
    <w:rsid w:val="00CB3D36"/>
    <w:rsid w:val="00CB3DAB"/>
    <w:rsid w:val="00CB428A"/>
    <w:rsid w:val="00CB4A42"/>
    <w:rsid w:val="00CC1EED"/>
    <w:rsid w:val="00CC49D7"/>
    <w:rsid w:val="00CC58C4"/>
    <w:rsid w:val="00CC5D5D"/>
    <w:rsid w:val="00CC698A"/>
    <w:rsid w:val="00CC6E32"/>
    <w:rsid w:val="00CC744D"/>
    <w:rsid w:val="00CC7DC6"/>
    <w:rsid w:val="00CD04B7"/>
    <w:rsid w:val="00CD1801"/>
    <w:rsid w:val="00CD3B8A"/>
    <w:rsid w:val="00CD4CBF"/>
    <w:rsid w:val="00CD685A"/>
    <w:rsid w:val="00CD746E"/>
    <w:rsid w:val="00CD768F"/>
    <w:rsid w:val="00CE0055"/>
    <w:rsid w:val="00CE271D"/>
    <w:rsid w:val="00CE3414"/>
    <w:rsid w:val="00CE35D8"/>
    <w:rsid w:val="00CE404F"/>
    <w:rsid w:val="00CE5028"/>
    <w:rsid w:val="00CE528F"/>
    <w:rsid w:val="00CE5745"/>
    <w:rsid w:val="00CE5E35"/>
    <w:rsid w:val="00CE6571"/>
    <w:rsid w:val="00CE771D"/>
    <w:rsid w:val="00CF10B0"/>
    <w:rsid w:val="00CF1B0E"/>
    <w:rsid w:val="00CF20EA"/>
    <w:rsid w:val="00CF330F"/>
    <w:rsid w:val="00CF4AF6"/>
    <w:rsid w:val="00CF5047"/>
    <w:rsid w:val="00CF6EFA"/>
    <w:rsid w:val="00D00CC4"/>
    <w:rsid w:val="00D00DEE"/>
    <w:rsid w:val="00D02665"/>
    <w:rsid w:val="00D049EE"/>
    <w:rsid w:val="00D0579C"/>
    <w:rsid w:val="00D05D93"/>
    <w:rsid w:val="00D071C7"/>
    <w:rsid w:val="00D1098F"/>
    <w:rsid w:val="00D124D6"/>
    <w:rsid w:val="00D12795"/>
    <w:rsid w:val="00D14E43"/>
    <w:rsid w:val="00D15733"/>
    <w:rsid w:val="00D16E9C"/>
    <w:rsid w:val="00D17326"/>
    <w:rsid w:val="00D177F7"/>
    <w:rsid w:val="00D17808"/>
    <w:rsid w:val="00D17A74"/>
    <w:rsid w:val="00D17E82"/>
    <w:rsid w:val="00D21B07"/>
    <w:rsid w:val="00D242F7"/>
    <w:rsid w:val="00D24F73"/>
    <w:rsid w:val="00D25B8A"/>
    <w:rsid w:val="00D30C54"/>
    <w:rsid w:val="00D350AE"/>
    <w:rsid w:val="00D36BF8"/>
    <w:rsid w:val="00D37882"/>
    <w:rsid w:val="00D411DA"/>
    <w:rsid w:val="00D44376"/>
    <w:rsid w:val="00D44C85"/>
    <w:rsid w:val="00D44D50"/>
    <w:rsid w:val="00D4558E"/>
    <w:rsid w:val="00D458C3"/>
    <w:rsid w:val="00D46514"/>
    <w:rsid w:val="00D465DA"/>
    <w:rsid w:val="00D46B2F"/>
    <w:rsid w:val="00D474B6"/>
    <w:rsid w:val="00D50135"/>
    <w:rsid w:val="00D50568"/>
    <w:rsid w:val="00D510F1"/>
    <w:rsid w:val="00D5186A"/>
    <w:rsid w:val="00D51BD1"/>
    <w:rsid w:val="00D51E5F"/>
    <w:rsid w:val="00D51F24"/>
    <w:rsid w:val="00D52EBB"/>
    <w:rsid w:val="00D533B9"/>
    <w:rsid w:val="00D53626"/>
    <w:rsid w:val="00D541A5"/>
    <w:rsid w:val="00D564B7"/>
    <w:rsid w:val="00D6052D"/>
    <w:rsid w:val="00D619EF"/>
    <w:rsid w:val="00D6225B"/>
    <w:rsid w:val="00D637E8"/>
    <w:rsid w:val="00D649A1"/>
    <w:rsid w:val="00D656CE"/>
    <w:rsid w:val="00D7052F"/>
    <w:rsid w:val="00D705D9"/>
    <w:rsid w:val="00D71270"/>
    <w:rsid w:val="00D7136B"/>
    <w:rsid w:val="00D73404"/>
    <w:rsid w:val="00D76417"/>
    <w:rsid w:val="00D809C7"/>
    <w:rsid w:val="00D80DD7"/>
    <w:rsid w:val="00D8122A"/>
    <w:rsid w:val="00D8144E"/>
    <w:rsid w:val="00D8163E"/>
    <w:rsid w:val="00D82417"/>
    <w:rsid w:val="00D82D3C"/>
    <w:rsid w:val="00D84712"/>
    <w:rsid w:val="00D84DFE"/>
    <w:rsid w:val="00D85C92"/>
    <w:rsid w:val="00D85D91"/>
    <w:rsid w:val="00D91210"/>
    <w:rsid w:val="00D940D0"/>
    <w:rsid w:val="00D94383"/>
    <w:rsid w:val="00D9451E"/>
    <w:rsid w:val="00D97295"/>
    <w:rsid w:val="00D9762E"/>
    <w:rsid w:val="00D97801"/>
    <w:rsid w:val="00DA0542"/>
    <w:rsid w:val="00DA06BB"/>
    <w:rsid w:val="00DA2036"/>
    <w:rsid w:val="00DA2E16"/>
    <w:rsid w:val="00DA4010"/>
    <w:rsid w:val="00DA55B9"/>
    <w:rsid w:val="00DA683E"/>
    <w:rsid w:val="00DA737E"/>
    <w:rsid w:val="00DB0865"/>
    <w:rsid w:val="00DB14F0"/>
    <w:rsid w:val="00DB193B"/>
    <w:rsid w:val="00DB299D"/>
    <w:rsid w:val="00DB33A0"/>
    <w:rsid w:val="00DC021A"/>
    <w:rsid w:val="00DC2750"/>
    <w:rsid w:val="00DC2AD8"/>
    <w:rsid w:val="00DC5E99"/>
    <w:rsid w:val="00DC7E6D"/>
    <w:rsid w:val="00DD0524"/>
    <w:rsid w:val="00DD16D6"/>
    <w:rsid w:val="00DD2675"/>
    <w:rsid w:val="00DD36F3"/>
    <w:rsid w:val="00DD4A23"/>
    <w:rsid w:val="00DD4CE8"/>
    <w:rsid w:val="00DD654E"/>
    <w:rsid w:val="00DD7ED0"/>
    <w:rsid w:val="00DE1D8B"/>
    <w:rsid w:val="00DE374B"/>
    <w:rsid w:val="00DE37B5"/>
    <w:rsid w:val="00DE636F"/>
    <w:rsid w:val="00DE645C"/>
    <w:rsid w:val="00DE696B"/>
    <w:rsid w:val="00DE74E3"/>
    <w:rsid w:val="00DF099C"/>
    <w:rsid w:val="00DF0EDA"/>
    <w:rsid w:val="00DF1754"/>
    <w:rsid w:val="00DF2E1C"/>
    <w:rsid w:val="00DF5269"/>
    <w:rsid w:val="00DF53AC"/>
    <w:rsid w:val="00DF6194"/>
    <w:rsid w:val="00DF71E6"/>
    <w:rsid w:val="00DF7731"/>
    <w:rsid w:val="00E00738"/>
    <w:rsid w:val="00E00A55"/>
    <w:rsid w:val="00E028B9"/>
    <w:rsid w:val="00E04F41"/>
    <w:rsid w:val="00E06F49"/>
    <w:rsid w:val="00E07621"/>
    <w:rsid w:val="00E11591"/>
    <w:rsid w:val="00E1471E"/>
    <w:rsid w:val="00E15FEF"/>
    <w:rsid w:val="00E16935"/>
    <w:rsid w:val="00E233CD"/>
    <w:rsid w:val="00E2458F"/>
    <w:rsid w:val="00E24908"/>
    <w:rsid w:val="00E25452"/>
    <w:rsid w:val="00E267CB"/>
    <w:rsid w:val="00E30216"/>
    <w:rsid w:val="00E31E85"/>
    <w:rsid w:val="00E32521"/>
    <w:rsid w:val="00E3366B"/>
    <w:rsid w:val="00E33836"/>
    <w:rsid w:val="00E34530"/>
    <w:rsid w:val="00E346A3"/>
    <w:rsid w:val="00E40C6D"/>
    <w:rsid w:val="00E41854"/>
    <w:rsid w:val="00E418EA"/>
    <w:rsid w:val="00E41F03"/>
    <w:rsid w:val="00E425F0"/>
    <w:rsid w:val="00E4288D"/>
    <w:rsid w:val="00E42EA9"/>
    <w:rsid w:val="00E43D48"/>
    <w:rsid w:val="00E4445A"/>
    <w:rsid w:val="00E451B6"/>
    <w:rsid w:val="00E452AE"/>
    <w:rsid w:val="00E45371"/>
    <w:rsid w:val="00E45AA5"/>
    <w:rsid w:val="00E45D08"/>
    <w:rsid w:val="00E476D1"/>
    <w:rsid w:val="00E47A7F"/>
    <w:rsid w:val="00E512E2"/>
    <w:rsid w:val="00E51DBB"/>
    <w:rsid w:val="00E563A3"/>
    <w:rsid w:val="00E567B8"/>
    <w:rsid w:val="00E57912"/>
    <w:rsid w:val="00E60B4A"/>
    <w:rsid w:val="00E6160C"/>
    <w:rsid w:val="00E617FB"/>
    <w:rsid w:val="00E6223C"/>
    <w:rsid w:val="00E63EC6"/>
    <w:rsid w:val="00E65804"/>
    <w:rsid w:val="00E65FA2"/>
    <w:rsid w:val="00E6668C"/>
    <w:rsid w:val="00E66E98"/>
    <w:rsid w:val="00E673D7"/>
    <w:rsid w:val="00E71201"/>
    <w:rsid w:val="00E730D3"/>
    <w:rsid w:val="00E730F5"/>
    <w:rsid w:val="00E73B32"/>
    <w:rsid w:val="00E74F78"/>
    <w:rsid w:val="00E76344"/>
    <w:rsid w:val="00E765C4"/>
    <w:rsid w:val="00E817BC"/>
    <w:rsid w:val="00E82BCB"/>
    <w:rsid w:val="00E840C8"/>
    <w:rsid w:val="00E853F2"/>
    <w:rsid w:val="00E90763"/>
    <w:rsid w:val="00E90AFF"/>
    <w:rsid w:val="00E90C79"/>
    <w:rsid w:val="00E92D43"/>
    <w:rsid w:val="00E92DE8"/>
    <w:rsid w:val="00E937E8"/>
    <w:rsid w:val="00E94556"/>
    <w:rsid w:val="00E951B0"/>
    <w:rsid w:val="00E951BF"/>
    <w:rsid w:val="00E970EA"/>
    <w:rsid w:val="00E97233"/>
    <w:rsid w:val="00E972C2"/>
    <w:rsid w:val="00E972CE"/>
    <w:rsid w:val="00EA184A"/>
    <w:rsid w:val="00EA24E1"/>
    <w:rsid w:val="00EA58B1"/>
    <w:rsid w:val="00EA5972"/>
    <w:rsid w:val="00EA6638"/>
    <w:rsid w:val="00EA758F"/>
    <w:rsid w:val="00EB0541"/>
    <w:rsid w:val="00EB0665"/>
    <w:rsid w:val="00EB0732"/>
    <w:rsid w:val="00EB1178"/>
    <w:rsid w:val="00EB3FAD"/>
    <w:rsid w:val="00EB4002"/>
    <w:rsid w:val="00EC0A7F"/>
    <w:rsid w:val="00EC0F54"/>
    <w:rsid w:val="00EC1538"/>
    <w:rsid w:val="00EC1CDA"/>
    <w:rsid w:val="00EC1D9C"/>
    <w:rsid w:val="00EC1E32"/>
    <w:rsid w:val="00EC21F9"/>
    <w:rsid w:val="00ED0734"/>
    <w:rsid w:val="00ED0A40"/>
    <w:rsid w:val="00ED11D6"/>
    <w:rsid w:val="00ED1A7F"/>
    <w:rsid w:val="00ED45C7"/>
    <w:rsid w:val="00ED5EAA"/>
    <w:rsid w:val="00ED66B6"/>
    <w:rsid w:val="00ED6CEF"/>
    <w:rsid w:val="00EE1CAE"/>
    <w:rsid w:val="00EE473B"/>
    <w:rsid w:val="00EE4DC5"/>
    <w:rsid w:val="00EE55F6"/>
    <w:rsid w:val="00EE6883"/>
    <w:rsid w:val="00EE700D"/>
    <w:rsid w:val="00EF1281"/>
    <w:rsid w:val="00EF1F9E"/>
    <w:rsid w:val="00EF4A33"/>
    <w:rsid w:val="00EF5ED7"/>
    <w:rsid w:val="00EF6344"/>
    <w:rsid w:val="00EF672E"/>
    <w:rsid w:val="00EF74B3"/>
    <w:rsid w:val="00EF7B85"/>
    <w:rsid w:val="00F008B6"/>
    <w:rsid w:val="00F0114B"/>
    <w:rsid w:val="00F025C2"/>
    <w:rsid w:val="00F02A7B"/>
    <w:rsid w:val="00F032B8"/>
    <w:rsid w:val="00F04DCE"/>
    <w:rsid w:val="00F053BD"/>
    <w:rsid w:val="00F0541A"/>
    <w:rsid w:val="00F05DFE"/>
    <w:rsid w:val="00F0719B"/>
    <w:rsid w:val="00F0777C"/>
    <w:rsid w:val="00F1115B"/>
    <w:rsid w:val="00F1188B"/>
    <w:rsid w:val="00F126D0"/>
    <w:rsid w:val="00F12AA4"/>
    <w:rsid w:val="00F12BA2"/>
    <w:rsid w:val="00F12C43"/>
    <w:rsid w:val="00F12CCB"/>
    <w:rsid w:val="00F13315"/>
    <w:rsid w:val="00F148E1"/>
    <w:rsid w:val="00F15420"/>
    <w:rsid w:val="00F15514"/>
    <w:rsid w:val="00F15F22"/>
    <w:rsid w:val="00F17B2C"/>
    <w:rsid w:val="00F219C6"/>
    <w:rsid w:val="00F22428"/>
    <w:rsid w:val="00F22667"/>
    <w:rsid w:val="00F22879"/>
    <w:rsid w:val="00F2339E"/>
    <w:rsid w:val="00F24207"/>
    <w:rsid w:val="00F27055"/>
    <w:rsid w:val="00F27D40"/>
    <w:rsid w:val="00F3026E"/>
    <w:rsid w:val="00F3149F"/>
    <w:rsid w:val="00F31D3D"/>
    <w:rsid w:val="00F3311C"/>
    <w:rsid w:val="00F332AB"/>
    <w:rsid w:val="00F33A61"/>
    <w:rsid w:val="00F33AF8"/>
    <w:rsid w:val="00F35C92"/>
    <w:rsid w:val="00F360A3"/>
    <w:rsid w:val="00F3703B"/>
    <w:rsid w:val="00F37350"/>
    <w:rsid w:val="00F37D3A"/>
    <w:rsid w:val="00F4089B"/>
    <w:rsid w:val="00F40C03"/>
    <w:rsid w:val="00F40DB5"/>
    <w:rsid w:val="00F41227"/>
    <w:rsid w:val="00F4175E"/>
    <w:rsid w:val="00F41C11"/>
    <w:rsid w:val="00F43C7B"/>
    <w:rsid w:val="00F44534"/>
    <w:rsid w:val="00F454A9"/>
    <w:rsid w:val="00F469E1"/>
    <w:rsid w:val="00F46E51"/>
    <w:rsid w:val="00F47917"/>
    <w:rsid w:val="00F510E4"/>
    <w:rsid w:val="00F51B0D"/>
    <w:rsid w:val="00F54CAB"/>
    <w:rsid w:val="00F54CE3"/>
    <w:rsid w:val="00F54E45"/>
    <w:rsid w:val="00F55AF7"/>
    <w:rsid w:val="00F55C8C"/>
    <w:rsid w:val="00F6048F"/>
    <w:rsid w:val="00F62714"/>
    <w:rsid w:val="00F632A1"/>
    <w:rsid w:val="00F635B0"/>
    <w:rsid w:val="00F6368E"/>
    <w:rsid w:val="00F651E1"/>
    <w:rsid w:val="00F66F74"/>
    <w:rsid w:val="00F67EF7"/>
    <w:rsid w:val="00F67F32"/>
    <w:rsid w:val="00F70485"/>
    <w:rsid w:val="00F70AF0"/>
    <w:rsid w:val="00F71ADF"/>
    <w:rsid w:val="00F729AC"/>
    <w:rsid w:val="00F72ACD"/>
    <w:rsid w:val="00F73C3D"/>
    <w:rsid w:val="00F77AB3"/>
    <w:rsid w:val="00F80D3F"/>
    <w:rsid w:val="00F8112A"/>
    <w:rsid w:val="00F83CE9"/>
    <w:rsid w:val="00F83DDB"/>
    <w:rsid w:val="00F84AA2"/>
    <w:rsid w:val="00F84FAD"/>
    <w:rsid w:val="00F8600D"/>
    <w:rsid w:val="00F86206"/>
    <w:rsid w:val="00F8732B"/>
    <w:rsid w:val="00F92D52"/>
    <w:rsid w:val="00F93B91"/>
    <w:rsid w:val="00F94278"/>
    <w:rsid w:val="00F950A3"/>
    <w:rsid w:val="00F96CDA"/>
    <w:rsid w:val="00F97390"/>
    <w:rsid w:val="00FA001B"/>
    <w:rsid w:val="00FA16CC"/>
    <w:rsid w:val="00FA279D"/>
    <w:rsid w:val="00FA4C67"/>
    <w:rsid w:val="00FA51C6"/>
    <w:rsid w:val="00FA5A32"/>
    <w:rsid w:val="00FA5F9E"/>
    <w:rsid w:val="00FA656B"/>
    <w:rsid w:val="00FA7750"/>
    <w:rsid w:val="00FA7AF4"/>
    <w:rsid w:val="00FB05F6"/>
    <w:rsid w:val="00FB26FB"/>
    <w:rsid w:val="00FB35FA"/>
    <w:rsid w:val="00FB38D4"/>
    <w:rsid w:val="00FB44E4"/>
    <w:rsid w:val="00FB49AC"/>
    <w:rsid w:val="00FB667D"/>
    <w:rsid w:val="00FC04A7"/>
    <w:rsid w:val="00FC1A14"/>
    <w:rsid w:val="00FC2115"/>
    <w:rsid w:val="00FC23C6"/>
    <w:rsid w:val="00FC2FF3"/>
    <w:rsid w:val="00FC3314"/>
    <w:rsid w:val="00FC3670"/>
    <w:rsid w:val="00FC441D"/>
    <w:rsid w:val="00FC4CBB"/>
    <w:rsid w:val="00FC51BB"/>
    <w:rsid w:val="00FC5530"/>
    <w:rsid w:val="00FC55B4"/>
    <w:rsid w:val="00FD1BBA"/>
    <w:rsid w:val="00FD3403"/>
    <w:rsid w:val="00FD3705"/>
    <w:rsid w:val="00FD5AAF"/>
    <w:rsid w:val="00FD74A3"/>
    <w:rsid w:val="00FD76F7"/>
    <w:rsid w:val="00FE0393"/>
    <w:rsid w:val="00FE0B3C"/>
    <w:rsid w:val="00FE0E9A"/>
    <w:rsid w:val="00FE3746"/>
    <w:rsid w:val="00FE7206"/>
    <w:rsid w:val="00FF1D95"/>
    <w:rsid w:val="00FF23FB"/>
    <w:rsid w:val="00FF330A"/>
    <w:rsid w:val="00FF40CC"/>
    <w:rsid w:val="00FF429B"/>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091185"/>
  <w15:docId w15:val="{16143099-2751-4811-9AB2-707FF1C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199E"/>
    <w:pPr>
      <w:jc w:val="both"/>
    </w:pPr>
    <w:rPr>
      <w:sz w:val="24"/>
      <w:szCs w:val="24"/>
    </w:rPr>
  </w:style>
  <w:style w:type="paragraph" w:styleId="Nadpis1">
    <w:name w:val="heading 1"/>
    <w:basedOn w:val="Normln"/>
    <w:next w:val="Normln"/>
    <w:link w:val="Nadpis1Char"/>
    <w:uiPriority w:val="9"/>
    <w:qFormat/>
    <w:rsid w:val="006B6C76"/>
    <w:pPr>
      <w:keepNext/>
      <w:keepLines/>
      <w:numPr>
        <w:numId w:val="25"/>
      </w:numPr>
      <w:spacing w:before="480"/>
      <w:jc w:val="left"/>
      <w:outlineLvl w:val="0"/>
    </w:pPr>
    <w:rPr>
      <w:rFonts w:ascii="Verdana" w:eastAsiaTheme="majorEastAsia" w:hAnsi="Verdana" w:cstheme="majorBidi"/>
      <w:b/>
      <w:bCs/>
      <w:sz w:val="28"/>
      <w:szCs w:val="28"/>
      <w:lang w:eastAsia="en-US"/>
    </w:rPr>
  </w:style>
  <w:style w:type="paragraph" w:styleId="Nadpis2">
    <w:name w:val="heading 2"/>
    <w:basedOn w:val="Normln"/>
    <w:next w:val="Normln"/>
    <w:link w:val="Nadpis2Char"/>
    <w:uiPriority w:val="9"/>
    <w:unhideWhenUsed/>
    <w:qFormat/>
    <w:rsid w:val="006B6C76"/>
    <w:pPr>
      <w:keepNext/>
      <w:keepLines/>
      <w:numPr>
        <w:ilvl w:val="1"/>
        <w:numId w:val="25"/>
      </w:numPr>
      <w:spacing w:before="200"/>
      <w:jc w:val="left"/>
      <w:outlineLvl w:val="1"/>
    </w:pPr>
    <w:rPr>
      <w:rFonts w:ascii="Verdana" w:eastAsiaTheme="majorEastAsia" w:hAnsi="Verdana" w:cstheme="majorBidi"/>
      <w:b/>
      <w:bCs/>
      <w:color w:val="000000" w:themeColor="text1"/>
      <w:szCs w:val="26"/>
      <w:lang w:eastAsia="en-US"/>
    </w:rPr>
  </w:style>
  <w:style w:type="paragraph" w:styleId="Nadpis3">
    <w:name w:val="heading 3"/>
    <w:basedOn w:val="Normln"/>
    <w:next w:val="Normln"/>
    <w:link w:val="Nadpis3Char"/>
    <w:uiPriority w:val="9"/>
    <w:unhideWhenUsed/>
    <w:qFormat/>
    <w:rsid w:val="006B6C76"/>
    <w:pPr>
      <w:keepNext/>
      <w:keepLines/>
      <w:numPr>
        <w:ilvl w:val="2"/>
        <w:numId w:val="25"/>
      </w:numPr>
      <w:spacing w:before="200"/>
      <w:jc w:val="left"/>
      <w:outlineLvl w:val="2"/>
    </w:pPr>
    <w:rPr>
      <w:rFonts w:ascii="Verdana" w:eastAsiaTheme="majorEastAsia" w:hAnsi="Verdana" w:cstheme="majorBidi"/>
      <w:b/>
      <w:bCs/>
      <w:i/>
      <w:color w:val="000000" w:themeColor="text1"/>
      <w:sz w:val="22"/>
      <w:szCs w:val="22"/>
      <w:u w:val="single"/>
      <w:lang w:eastAsia="en-US"/>
    </w:rPr>
  </w:style>
  <w:style w:type="paragraph" w:styleId="Nadpis4">
    <w:name w:val="heading 4"/>
    <w:basedOn w:val="Normln"/>
    <w:next w:val="Normln"/>
    <w:link w:val="Nadpis4Char"/>
    <w:uiPriority w:val="9"/>
    <w:semiHidden/>
    <w:unhideWhenUsed/>
    <w:qFormat/>
    <w:rsid w:val="006B6C76"/>
    <w:pPr>
      <w:keepNext/>
      <w:keepLines/>
      <w:numPr>
        <w:ilvl w:val="3"/>
        <w:numId w:val="25"/>
      </w:numPr>
      <w:spacing w:before="200"/>
      <w:jc w:val="left"/>
      <w:outlineLvl w:val="3"/>
    </w:pPr>
    <w:rPr>
      <w:rFonts w:asciiTheme="majorHAnsi" w:eastAsiaTheme="majorEastAsia" w:hAnsiTheme="majorHAnsi" w:cstheme="majorBidi"/>
      <w:b/>
      <w:bCs/>
      <w:i/>
      <w:iCs/>
      <w:color w:val="4F81BD" w:themeColor="accent1"/>
      <w:sz w:val="22"/>
      <w:szCs w:val="22"/>
      <w:lang w:eastAsia="en-US"/>
    </w:rPr>
  </w:style>
  <w:style w:type="paragraph" w:styleId="Nadpis5">
    <w:name w:val="heading 5"/>
    <w:basedOn w:val="Normln"/>
    <w:next w:val="Normln"/>
    <w:link w:val="Nadpis5Char"/>
    <w:uiPriority w:val="9"/>
    <w:semiHidden/>
    <w:unhideWhenUsed/>
    <w:qFormat/>
    <w:rsid w:val="006B6C76"/>
    <w:pPr>
      <w:keepNext/>
      <w:keepLines/>
      <w:numPr>
        <w:ilvl w:val="4"/>
        <w:numId w:val="25"/>
      </w:numPr>
      <w:spacing w:before="200"/>
      <w:jc w:val="left"/>
      <w:outlineLvl w:val="4"/>
    </w:pPr>
    <w:rPr>
      <w:rFonts w:asciiTheme="majorHAnsi" w:eastAsiaTheme="majorEastAsia" w:hAnsiTheme="majorHAnsi" w:cstheme="majorBidi"/>
      <w:color w:val="243F60" w:themeColor="accent1" w:themeShade="7F"/>
      <w:sz w:val="22"/>
      <w:szCs w:val="22"/>
      <w:lang w:eastAsia="en-US"/>
    </w:rPr>
  </w:style>
  <w:style w:type="paragraph" w:styleId="Nadpis6">
    <w:name w:val="heading 6"/>
    <w:basedOn w:val="Normln"/>
    <w:next w:val="Normln"/>
    <w:link w:val="Nadpis6Char"/>
    <w:uiPriority w:val="9"/>
    <w:semiHidden/>
    <w:unhideWhenUsed/>
    <w:qFormat/>
    <w:rsid w:val="006B6C76"/>
    <w:pPr>
      <w:keepNext/>
      <w:keepLines/>
      <w:numPr>
        <w:ilvl w:val="5"/>
        <w:numId w:val="25"/>
      </w:numPr>
      <w:spacing w:before="200"/>
      <w:jc w:val="left"/>
      <w:outlineLvl w:val="5"/>
    </w:pPr>
    <w:rPr>
      <w:rFonts w:asciiTheme="majorHAnsi" w:eastAsiaTheme="majorEastAsia" w:hAnsiTheme="majorHAnsi" w:cstheme="majorBidi"/>
      <w:i/>
      <w:iCs/>
      <w:color w:val="243F60" w:themeColor="accent1" w:themeShade="7F"/>
      <w:sz w:val="22"/>
      <w:szCs w:val="22"/>
      <w:lang w:eastAsia="en-US"/>
    </w:rPr>
  </w:style>
  <w:style w:type="paragraph" w:styleId="Nadpis7">
    <w:name w:val="heading 7"/>
    <w:basedOn w:val="Normln"/>
    <w:next w:val="Normln"/>
    <w:link w:val="Nadpis7Char"/>
    <w:uiPriority w:val="9"/>
    <w:semiHidden/>
    <w:unhideWhenUsed/>
    <w:qFormat/>
    <w:rsid w:val="006B6C76"/>
    <w:pPr>
      <w:keepNext/>
      <w:keepLines/>
      <w:numPr>
        <w:ilvl w:val="6"/>
        <w:numId w:val="25"/>
      </w:numPr>
      <w:spacing w:before="200"/>
      <w:jc w:val="left"/>
      <w:outlineLvl w:val="6"/>
    </w:pPr>
    <w:rPr>
      <w:rFonts w:asciiTheme="majorHAnsi" w:eastAsiaTheme="majorEastAsia" w:hAnsiTheme="majorHAnsi" w:cstheme="majorBidi"/>
      <w:i/>
      <w:iCs/>
      <w:color w:val="404040" w:themeColor="text1" w:themeTint="BF"/>
      <w:sz w:val="22"/>
      <w:szCs w:val="22"/>
      <w:lang w:eastAsia="en-US"/>
    </w:rPr>
  </w:style>
  <w:style w:type="paragraph" w:styleId="Nadpis8">
    <w:name w:val="heading 8"/>
    <w:basedOn w:val="Normln"/>
    <w:next w:val="Normln"/>
    <w:link w:val="Nadpis8Char"/>
    <w:uiPriority w:val="9"/>
    <w:semiHidden/>
    <w:unhideWhenUsed/>
    <w:qFormat/>
    <w:rsid w:val="006B6C76"/>
    <w:pPr>
      <w:keepNext/>
      <w:keepLines/>
      <w:numPr>
        <w:ilvl w:val="7"/>
        <w:numId w:val="25"/>
      </w:numPr>
      <w:spacing w:before="200"/>
      <w:jc w:val="left"/>
      <w:outlineLvl w:val="7"/>
    </w:pPr>
    <w:rPr>
      <w:rFonts w:asciiTheme="majorHAnsi" w:eastAsiaTheme="majorEastAsia" w:hAnsiTheme="majorHAnsi" w:cstheme="majorBidi"/>
      <w:color w:val="404040" w:themeColor="text1" w:themeTint="BF"/>
      <w:sz w:val="20"/>
      <w:szCs w:val="20"/>
      <w:lang w:eastAsia="en-US"/>
    </w:rPr>
  </w:style>
  <w:style w:type="paragraph" w:styleId="Nadpis9">
    <w:name w:val="heading 9"/>
    <w:basedOn w:val="Normln"/>
    <w:next w:val="Normln"/>
    <w:link w:val="Nadpis9Char"/>
    <w:uiPriority w:val="9"/>
    <w:semiHidden/>
    <w:unhideWhenUsed/>
    <w:qFormat/>
    <w:rsid w:val="006B6C76"/>
    <w:pPr>
      <w:keepNext/>
      <w:keepLines/>
      <w:numPr>
        <w:ilvl w:val="8"/>
        <w:numId w:val="25"/>
      </w:numPr>
      <w:spacing w:before="200"/>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 w:type="paragraph" w:customStyle="1" w:styleId="BodyText21">
    <w:name w:val="Body Text 21"/>
    <w:basedOn w:val="Normln"/>
    <w:uiPriority w:val="99"/>
    <w:rsid w:val="00F40DB5"/>
    <w:pPr>
      <w:widowControl w:val="0"/>
    </w:pPr>
    <w:rPr>
      <w:sz w:val="22"/>
      <w:szCs w:val="20"/>
    </w:rPr>
  </w:style>
  <w:style w:type="paragraph" w:styleId="Zkladntextodsazen">
    <w:name w:val="Body Text Indent"/>
    <w:basedOn w:val="Normln"/>
    <w:link w:val="ZkladntextodsazenChar"/>
    <w:semiHidden/>
    <w:unhideWhenUsed/>
    <w:rsid w:val="00153147"/>
    <w:pPr>
      <w:spacing w:after="120"/>
      <w:ind w:left="283"/>
    </w:pPr>
  </w:style>
  <w:style w:type="character" w:customStyle="1" w:styleId="ZkladntextodsazenChar">
    <w:name w:val="Základní text odsazený Char"/>
    <w:basedOn w:val="Standardnpsmoodstavce"/>
    <w:link w:val="Zkladntextodsazen"/>
    <w:semiHidden/>
    <w:rsid w:val="00153147"/>
    <w:rPr>
      <w:sz w:val="24"/>
      <w:szCs w:val="24"/>
    </w:rPr>
  </w:style>
  <w:style w:type="paragraph" w:customStyle="1" w:styleId="ANadpis2">
    <w:name w:val="A_Nadpis2"/>
    <w:basedOn w:val="Normln"/>
    <w:uiPriority w:val="99"/>
    <w:rsid w:val="00342C3B"/>
    <w:pPr>
      <w:tabs>
        <w:tab w:val="left" w:pos="567"/>
      </w:tabs>
      <w:overflowPunct w:val="0"/>
      <w:autoSpaceDE w:val="0"/>
      <w:autoSpaceDN w:val="0"/>
      <w:adjustRightInd w:val="0"/>
      <w:spacing w:before="120"/>
      <w:ind w:left="567" w:hanging="567"/>
      <w:jc w:val="left"/>
      <w:textAlignment w:val="baseline"/>
    </w:pPr>
    <w:rPr>
      <w:b/>
      <w:szCs w:val="20"/>
    </w:rPr>
  </w:style>
  <w:style w:type="character" w:customStyle="1" w:styleId="Nadpis1Char">
    <w:name w:val="Nadpis 1 Char"/>
    <w:basedOn w:val="Standardnpsmoodstavce"/>
    <w:link w:val="Nadpis1"/>
    <w:uiPriority w:val="9"/>
    <w:rsid w:val="006B6C76"/>
    <w:rPr>
      <w:rFonts w:ascii="Verdana" w:eastAsiaTheme="majorEastAsia" w:hAnsi="Verdana" w:cstheme="majorBidi"/>
      <w:b/>
      <w:bCs/>
      <w:sz w:val="28"/>
      <w:szCs w:val="28"/>
      <w:lang w:eastAsia="en-US"/>
    </w:rPr>
  </w:style>
  <w:style w:type="character" w:customStyle="1" w:styleId="Nadpis2Char">
    <w:name w:val="Nadpis 2 Char"/>
    <w:basedOn w:val="Standardnpsmoodstavce"/>
    <w:link w:val="Nadpis2"/>
    <w:uiPriority w:val="9"/>
    <w:rsid w:val="006B6C76"/>
    <w:rPr>
      <w:rFonts w:ascii="Verdana" w:eastAsiaTheme="majorEastAsia" w:hAnsi="Verdana" w:cstheme="majorBidi"/>
      <w:b/>
      <w:bCs/>
      <w:color w:val="000000" w:themeColor="text1"/>
      <w:sz w:val="24"/>
      <w:szCs w:val="26"/>
      <w:lang w:eastAsia="en-US"/>
    </w:rPr>
  </w:style>
  <w:style w:type="character" w:customStyle="1" w:styleId="Nadpis3Char">
    <w:name w:val="Nadpis 3 Char"/>
    <w:basedOn w:val="Standardnpsmoodstavce"/>
    <w:link w:val="Nadpis3"/>
    <w:uiPriority w:val="9"/>
    <w:rsid w:val="006B6C76"/>
    <w:rPr>
      <w:rFonts w:ascii="Verdana" w:eastAsiaTheme="majorEastAsia" w:hAnsi="Verdana" w:cstheme="majorBidi"/>
      <w:b/>
      <w:bCs/>
      <w:i/>
      <w:color w:val="000000" w:themeColor="text1"/>
      <w:sz w:val="22"/>
      <w:szCs w:val="22"/>
      <w:u w:val="single"/>
      <w:lang w:eastAsia="en-US"/>
    </w:rPr>
  </w:style>
  <w:style w:type="character" w:customStyle="1" w:styleId="Nadpis4Char">
    <w:name w:val="Nadpis 4 Char"/>
    <w:basedOn w:val="Standardnpsmoodstavce"/>
    <w:link w:val="Nadpis4"/>
    <w:uiPriority w:val="9"/>
    <w:semiHidden/>
    <w:rsid w:val="006B6C76"/>
    <w:rPr>
      <w:rFonts w:asciiTheme="majorHAnsi" w:eastAsiaTheme="majorEastAsia" w:hAnsiTheme="majorHAnsi" w:cstheme="majorBidi"/>
      <w:b/>
      <w:bCs/>
      <w:i/>
      <w:iCs/>
      <w:color w:val="4F81BD" w:themeColor="accent1"/>
      <w:sz w:val="22"/>
      <w:szCs w:val="22"/>
      <w:lang w:eastAsia="en-US"/>
    </w:rPr>
  </w:style>
  <w:style w:type="character" w:customStyle="1" w:styleId="Nadpis5Char">
    <w:name w:val="Nadpis 5 Char"/>
    <w:basedOn w:val="Standardnpsmoodstavce"/>
    <w:link w:val="Nadpis5"/>
    <w:uiPriority w:val="9"/>
    <w:semiHidden/>
    <w:rsid w:val="006B6C76"/>
    <w:rPr>
      <w:rFonts w:asciiTheme="majorHAnsi" w:eastAsiaTheme="majorEastAsia" w:hAnsiTheme="majorHAnsi" w:cstheme="majorBidi"/>
      <w:color w:val="243F60" w:themeColor="accent1" w:themeShade="7F"/>
      <w:sz w:val="22"/>
      <w:szCs w:val="22"/>
      <w:lang w:eastAsia="en-US"/>
    </w:rPr>
  </w:style>
  <w:style w:type="character" w:customStyle="1" w:styleId="Nadpis6Char">
    <w:name w:val="Nadpis 6 Char"/>
    <w:basedOn w:val="Standardnpsmoodstavce"/>
    <w:link w:val="Nadpis6"/>
    <w:uiPriority w:val="9"/>
    <w:semiHidden/>
    <w:rsid w:val="006B6C76"/>
    <w:rPr>
      <w:rFonts w:asciiTheme="majorHAnsi" w:eastAsiaTheme="majorEastAsia" w:hAnsiTheme="majorHAnsi" w:cstheme="majorBidi"/>
      <w:i/>
      <w:iCs/>
      <w:color w:val="243F60" w:themeColor="accent1" w:themeShade="7F"/>
      <w:sz w:val="22"/>
      <w:szCs w:val="22"/>
      <w:lang w:eastAsia="en-US"/>
    </w:rPr>
  </w:style>
  <w:style w:type="character" w:customStyle="1" w:styleId="Nadpis7Char">
    <w:name w:val="Nadpis 7 Char"/>
    <w:basedOn w:val="Standardnpsmoodstavce"/>
    <w:link w:val="Nadpis7"/>
    <w:uiPriority w:val="9"/>
    <w:semiHidden/>
    <w:rsid w:val="006B6C76"/>
    <w:rPr>
      <w:rFonts w:asciiTheme="majorHAnsi" w:eastAsiaTheme="majorEastAsia" w:hAnsiTheme="majorHAnsi" w:cstheme="majorBidi"/>
      <w:i/>
      <w:iCs/>
      <w:color w:val="404040" w:themeColor="text1" w:themeTint="BF"/>
      <w:sz w:val="22"/>
      <w:szCs w:val="22"/>
      <w:lang w:eastAsia="en-US"/>
    </w:rPr>
  </w:style>
  <w:style w:type="character" w:customStyle="1" w:styleId="Nadpis8Char">
    <w:name w:val="Nadpis 8 Char"/>
    <w:basedOn w:val="Standardnpsmoodstavce"/>
    <w:link w:val="Nadpis8"/>
    <w:uiPriority w:val="9"/>
    <w:semiHidden/>
    <w:rsid w:val="006B6C76"/>
    <w:rPr>
      <w:rFonts w:asciiTheme="majorHAnsi" w:eastAsiaTheme="majorEastAsia" w:hAnsiTheme="majorHAnsi" w:cstheme="majorBidi"/>
      <w:color w:val="404040" w:themeColor="text1" w:themeTint="BF"/>
      <w:lang w:eastAsia="en-US"/>
    </w:rPr>
  </w:style>
  <w:style w:type="character" w:customStyle="1" w:styleId="Nadpis9Char">
    <w:name w:val="Nadpis 9 Char"/>
    <w:basedOn w:val="Standardnpsmoodstavce"/>
    <w:link w:val="Nadpis9"/>
    <w:uiPriority w:val="9"/>
    <w:semiHidden/>
    <w:rsid w:val="006B6C76"/>
    <w:rPr>
      <w:rFonts w:asciiTheme="majorHAnsi" w:eastAsiaTheme="majorEastAsia" w:hAnsiTheme="majorHAnsi" w:cstheme="majorBidi"/>
      <w:i/>
      <w:iCs/>
      <w:color w:val="404040" w:themeColor="text1" w:themeTint="BF"/>
      <w:lang w:eastAsia="en-US"/>
    </w:rPr>
  </w:style>
  <w:style w:type="numbering" w:customStyle="1" w:styleId="WWNum9">
    <w:name w:val="WWNum9"/>
    <w:basedOn w:val="Bezseznamu"/>
    <w:rsid w:val="006B6C76"/>
    <w:pPr>
      <w:numPr>
        <w:numId w:val="26"/>
      </w:numPr>
    </w:pPr>
  </w:style>
  <w:style w:type="character" w:styleId="Nevyeenzmnka">
    <w:name w:val="Unresolved Mention"/>
    <w:basedOn w:val="Standardnpsmoodstavce"/>
    <w:uiPriority w:val="99"/>
    <w:semiHidden/>
    <w:unhideWhenUsed/>
    <w:rsid w:val="005A044C"/>
    <w:rPr>
      <w:color w:val="605E5C"/>
      <w:shd w:val="clear" w:color="auto" w:fill="E1DFDD"/>
    </w:rPr>
  </w:style>
  <w:style w:type="paragraph" w:styleId="Zkladntextodsazen2">
    <w:name w:val="Body Text Indent 2"/>
    <w:basedOn w:val="Normln"/>
    <w:link w:val="Zkladntextodsazen2Char"/>
    <w:semiHidden/>
    <w:unhideWhenUsed/>
    <w:rsid w:val="008304E9"/>
    <w:pPr>
      <w:spacing w:after="120" w:line="480" w:lineRule="auto"/>
      <w:ind w:left="283"/>
    </w:pPr>
  </w:style>
  <w:style w:type="character" w:customStyle="1" w:styleId="Zkladntextodsazen2Char">
    <w:name w:val="Základní text odsazený 2 Char"/>
    <w:basedOn w:val="Standardnpsmoodstavce"/>
    <w:link w:val="Zkladntextodsazen2"/>
    <w:semiHidden/>
    <w:rsid w:val="00830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tarosta@obeckaliste.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J:\AIC\N&#253;rsko\SoD%20vzor.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SoD vzor.dot</Template>
  <TotalTime>90</TotalTime>
  <Pages>14</Pages>
  <Words>6717</Words>
  <Characters>39637</Characters>
  <Application>Microsoft Office Word</Application>
  <DocSecurity>0</DocSecurity>
  <Lines>330</Lines>
  <Paragraphs>92</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46262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Ivana Tužínská</cp:lastModifiedBy>
  <cp:revision>85</cp:revision>
  <cp:lastPrinted>2019-09-02T05:32:00Z</cp:lastPrinted>
  <dcterms:created xsi:type="dcterms:W3CDTF">2021-04-12T13:49:00Z</dcterms:created>
  <dcterms:modified xsi:type="dcterms:W3CDTF">2021-09-05T18:58:00Z</dcterms:modified>
</cp:coreProperties>
</file>